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13"/>
        <w:bidiVisual/>
        <w:tblW w:w="10923" w:type="dxa"/>
        <w:tblLook w:val="04A0" w:firstRow="1" w:lastRow="0" w:firstColumn="1" w:lastColumn="0" w:noHBand="0" w:noVBand="1"/>
      </w:tblPr>
      <w:tblGrid>
        <w:gridCol w:w="2659"/>
        <w:gridCol w:w="2675"/>
        <w:gridCol w:w="1752"/>
        <w:gridCol w:w="3837"/>
      </w:tblGrid>
      <w:tr w:rsidR="00080644" w14:paraId="564A99E3" w14:textId="77777777" w:rsidTr="00080644">
        <w:trPr>
          <w:trHeight w:val="680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AC0BA" w14:textId="77777777" w:rsidR="00080644" w:rsidRPr="00BD0F11" w:rsidRDefault="00080644" w:rsidP="00080644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 خانوادگي: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078A9" w14:textId="77777777" w:rsidR="00080644" w:rsidRPr="00BD0F11" w:rsidRDefault="00080644" w:rsidP="00080644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11C41C" w14:textId="77777777" w:rsidR="00080644" w:rsidRPr="00BD0F11" w:rsidRDefault="00080644" w:rsidP="00080644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بخش: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</w:p>
          <w:p w14:paraId="779D4268" w14:textId="77777777" w:rsidR="00080644" w:rsidRPr="00BD0F11" w:rsidRDefault="00080644" w:rsidP="00080644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اتاق: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</w:p>
          <w:p w14:paraId="6709809F" w14:textId="77777777" w:rsidR="00080644" w:rsidRPr="00BD0F11" w:rsidRDefault="00080644" w:rsidP="00080644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تخت: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842E1" w14:textId="77777777" w:rsidR="00080644" w:rsidRPr="00BD0F11" w:rsidRDefault="00080644" w:rsidP="00080644">
            <w:pPr>
              <w:spacing w:line="36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 xml:space="preserve">پزشك معالج </w:t>
            </w:r>
          </w:p>
        </w:tc>
      </w:tr>
      <w:tr w:rsidR="00080644" w14:paraId="030856C3" w14:textId="77777777" w:rsidTr="00080644">
        <w:trPr>
          <w:trHeight w:val="548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E85E4" w14:textId="77777777" w:rsidR="00080644" w:rsidRPr="00BD0F11" w:rsidRDefault="00080644" w:rsidP="00080644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 پدر:</w:t>
            </w:r>
            <w:r>
              <w:rPr>
                <w:rFonts w:cs="B Nazanin"/>
                <w:sz w:val="24"/>
                <w:szCs w:val="24"/>
              </w:rPr>
              <w:t xml:space="preserve">      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328EF" w14:textId="77777777" w:rsidR="00080644" w:rsidRPr="00BD0F11" w:rsidRDefault="00080644" w:rsidP="00080644">
            <w:pPr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تاريخ تولد:</w:t>
            </w:r>
          </w:p>
        </w:tc>
        <w:tc>
          <w:tcPr>
            <w:tcW w:w="1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64001" w14:textId="77777777" w:rsidR="00080644" w:rsidRPr="00BD0F11" w:rsidRDefault="00080644" w:rsidP="00080644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21E7D" w14:textId="77777777" w:rsidR="00080644" w:rsidRPr="00BD0F11" w:rsidRDefault="00080644" w:rsidP="00080644">
            <w:pPr>
              <w:spacing w:line="36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تاريخ پذيرش</w:t>
            </w:r>
          </w:p>
        </w:tc>
      </w:tr>
    </w:tbl>
    <w:p w14:paraId="52280C88" w14:textId="1670A91E" w:rsidR="00A4008B" w:rsidRPr="009934F4" w:rsidRDefault="0088138A" w:rsidP="00EE61B5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29126E5C">
                <wp:simplePos x="0" y="0"/>
                <wp:positionH relativeFrom="column">
                  <wp:posOffset>5385435</wp:posOffset>
                </wp:positionH>
                <wp:positionV relativeFrom="paragraph">
                  <wp:posOffset>-501015</wp:posOffset>
                </wp:positionV>
                <wp:extent cx="1438275" cy="5524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5200B88" w:rsidR="00734043" w:rsidRPr="00957365" w:rsidRDefault="00734043" w:rsidP="00957365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57365">
                              <w:rPr>
                                <w:rFonts w:cs="B Nazanin" w:hint="cs"/>
                                <w:rtl/>
                              </w:rPr>
                              <w:t>شماره پرونده :</w:t>
                            </w:r>
                            <w:r w:rsidRPr="0095736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6" style="position:absolute;left:0;text-align:left;margin-left:424.05pt;margin-top:-39.45pt;width:113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" fillcolor="white [3201]" strokecolor="black [3200]" strokeweight="1pt">
                <v:stroke joinstyle="miter"/>
                <v:textbox>
                  <w:txbxContent>
                    <w:p w14:paraId="6353A214" w14:textId="05200B88" w:rsidR="00734043" w:rsidRPr="00957365" w:rsidRDefault="00734043" w:rsidP="00957365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57365">
                        <w:rPr>
                          <w:rFonts w:cs="B Nazanin" w:hint="cs"/>
                          <w:rtl/>
                        </w:rPr>
                        <w:t>شماره پرونده :</w:t>
                      </w:r>
                      <w:r w:rsidRPr="0095736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61002" wp14:editId="7B149E7D">
                <wp:simplePos x="0" y="0"/>
                <wp:positionH relativeFrom="margin">
                  <wp:align>left</wp:align>
                </wp:positionH>
                <wp:positionV relativeFrom="paragraph">
                  <wp:posOffset>-520065</wp:posOffset>
                </wp:positionV>
                <wp:extent cx="1314450" cy="581025"/>
                <wp:effectExtent l="0" t="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46E4E" w14:textId="77777777" w:rsidR="00957365" w:rsidRDefault="00734043" w:rsidP="00957365"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بستري :  </w:t>
                            </w:r>
                          </w:p>
                          <w:p w14:paraId="631F4911" w14:textId="1750A4C3" w:rsidR="00734043" w:rsidRPr="00734043" w:rsidRDefault="00734043" w:rsidP="0073404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</w:p>
                          <w:p w14:paraId="2D26B7FC" w14:textId="77777777" w:rsidR="00957365" w:rsidRDefault="009573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7" style="position:absolute;left:0;text-align:left;margin-left:0;margin-top:-40.95pt;width:103.5pt;height:45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" fillcolor="white [3201]" strokecolor="black [3200]" strokeweight="1pt">
                <v:stroke joinstyle="miter"/>
                <v:textbox>
                  <w:txbxContent>
                    <w:p w14:paraId="44546E4E" w14:textId="77777777" w:rsidR="00957365" w:rsidRDefault="00734043" w:rsidP="00957365">
                      <w:r w:rsidRPr="00734043">
                        <w:rPr>
                          <w:rFonts w:cs="B Nazanin" w:hint="cs"/>
                          <w:rtl/>
                        </w:rPr>
                        <w:t xml:space="preserve">شماره بستري :  </w:t>
                      </w:r>
                    </w:p>
                    <w:p w14:paraId="631F4911" w14:textId="1750A4C3" w:rsidR="00734043" w:rsidRPr="00734043" w:rsidRDefault="00734043" w:rsidP="00734043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   </w:t>
                      </w:r>
                    </w:p>
                    <w:p w14:paraId="2D26B7FC" w14:textId="77777777" w:rsidR="00957365" w:rsidRDefault="00957365"/>
                  </w:txbxContent>
                </v:textbox>
                <w10:wrap anchorx="margin"/>
              </v:roundrect>
            </w:pict>
          </mc:Fallback>
        </mc:AlternateContent>
      </w:r>
      <w:r w:rsidR="00957365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1BE83B4B">
                <wp:simplePos x="0" y="0"/>
                <wp:positionH relativeFrom="margin">
                  <wp:posOffset>1784985</wp:posOffset>
                </wp:positionH>
                <wp:positionV relativeFrom="paragraph">
                  <wp:posOffset>-62865</wp:posOffset>
                </wp:positionV>
                <wp:extent cx="3286125" cy="4286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69C13349" w:rsidR="00277433" w:rsidRPr="00E74A83" w:rsidRDefault="00957365" w:rsidP="0095736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 ترخيص جراحي ليپوساكشن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140.55pt;margin-top:-4.95pt;width:258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" filled="f" stroked="f" strokeweight=".5pt">
                <v:textbox>
                  <w:txbxContent>
                    <w:p w14:paraId="6DCCD1DE" w14:textId="69C13349" w:rsidR="00277433" w:rsidRPr="00E74A83" w:rsidRDefault="00957365" w:rsidP="0095736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فرم ترخيص جراحي ليپوساكشن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365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7880D" wp14:editId="62D048FF">
                <wp:simplePos x="0" y="0"/>
                <wp:positionH relativeFrom="page">
                  <wp:posOffset>3162300</wp:posOffset>
                </wp:positionH>
                <wp:positionV relativeFrom="paragraph">
                  <wp:posOffset>-710565</wp:posOffset>
                </wp:positionV>
                <wp:extent cx="1504950" cy="6953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E74A8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6D7898D8">
                                  <wp:extent cx="923925" cy="514350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7974" cy="577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880D" id="Text Box 3" o:spid="_x0000_s1029" type="#_x0000_t202" style="position:absolute;left:0;text-align:left;margin-left:249pt;margin-top:-55.95pt;width:118.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" fillcolor="white [3201]" stroked="f" strokeweight=".5pt">
                <v:textbox>
                  <w:txbxContent>
                    <w:p w14:paraId="5AAF5E62" w14:textId="66C31B48" w:rsidR="00734043" w:rsidRDefault="00734043" w:rsidP="00E74A8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6D7898D8">
                            <wp:extent cx="923925" cy="514350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7974" cy="577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759033" w14:textId="4811447F" w:rsidR="00EE61B5" w:rsidRDefault="006A353D" w:rsidP="00A4008B">
      <w:pPr>
        <w:rPr>
          <w:rFonts w:cs="B Nazan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0B361" wp14:editId="6D47DA69">
                <wp:simplePos x="0" y="0"/>
                <wp:positionH relativeFrom="page">
                  <wp:posOffset>200025</wp:posOffset>
                </wp:positionH>
                <wp:positionV relativeFrom="paragraph">
                  <wp:posOffset>946785</wp:posOffset>
                </wp:positionV>
                <wp:extent cx="7153275" cy="8686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868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915" w:type="dxa"/>
                              <w:tblInd w:w="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425"/>
                              <w:gridCol w:w="355"/>
                              <w:gridCol w:w="1488"/>
                              <w:gridCol w:w="709"/>
                              <w:gridCol w:w="708"/>
                              <w:gridCol w:w="709"/>
                              <w:gridCol w:w="4147"/>
                              <w:gridCol w:w="1382"/>
                            </w:tblGrid>
                            <w:tr w:rsidR="00EE61B5" w:rsidRPr="009934F4" w14:paraId="426F57F1" w14:textId="77777777" w:rsidTr="006A353D">
                              <w:trPr>
                                <w:trHeight w:val="397"/>
                              </w:trPr>
                              <w:tc>
                                <w:tcPr>
                                  <w:tcW w:w="10915" w:type="dxa"/>
                                  <w:gridSpan w:val="9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F7E116D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آموزش هاي زمان ترخيص توسط پزشك  و پرستار </w:t>
                                  </w:r>
                                </w:p>
                              </w:tc>
                            </w:tr>
                            <w:tr w:rsidR="00EE61B5" w:rsidRPr="009934F4" w14:paraId="3AECCB48" w14:textId="77777777" w:rsidTr="006A353D">
                              <w:trPr>
                                <w:trHeight w:val="397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448D8E1E" w14:textId="77777777" w:rsidR="00EE61B5" w:rsidRPr="009934F4" w:rsidRDefault="00EE61B5" w:rsidP="00EE61B5">
                                  <w:pPr>
                                    <w:ind w:left="113"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آموزش دارو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14:paraId="0591FF60" w14:textId="77777777" w:rsidR="00EE61B5" w:rsidRPr="009934F4" w:rsidRDefault="00EE61B5" w:rsidP="00EE61B5">
                                  <w:pPr>
                                    <w:ind w:left="113"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</w:tcBorders>
                                </w:tcPr>
                                <w:p w14:paraId="4CFEBD9F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دارو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3BD5BFE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ميزان و مدت زمان مصرف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27F1A4E" w14:textId="77777777" w:rsidR="00EE61B5" w:rsidRPr="009934F4" w:rsidRDefault="00EE61B5" w:rsidP="00EE61B5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نحوه مصرف دارو</w:t>
                                  </w:r>
                                </w:p>
                                <w:p w14:paraId="112105EB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E61B5" w:rsidRPr="009934F4" w14:paraId="25E17150" w14:textId="77777777" w:rsidTr="006A353D">
                              <w:trPr>
                                <w:trHeight w:val="271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3F6ADD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00F374BC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16D1F89C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03B47E0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صبح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D411B21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ظهر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5BA8C67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شب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gridSpan w:val="2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0A9319E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E61B5" w:rsidRPr="009934F4" w14:paraId="43E52D45" w14:textId="77777777" w:rsidTr="00203BEA">
                              <w:trPr>
                                <w:trHeight w:val="187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4C4C7BA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1C2F1738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559A815B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3615AE0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8E7FC8B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6D0510A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0C1BFBB" w14:textId="77777777" w:rsidR="00EE61B5" w:rsidRPr="00203BEA" w:rsidRDefault="00EE61B5" w:rsidP="00EE61B5">
                                  <w:pPr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قبل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از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غذا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بعد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از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غذا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همراه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غذا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ناشتا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موقع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خواب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با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آب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زیاد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EE61B5" w:rsidRPr="009934F4" w14:paraId="78E20A7D" w14:textId="77777777" w:rsidTr="00203BEA">
                              <w:trPr>
                                <w:trHeight w:val="151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A067CB8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75EB71B6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64764F45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9CC0985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3960C09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E586B24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11334EC" w14:textId="77777777" w:rsidR="00EE61B5" w:rsidRPr="00203BEA" w:rsidRDefault="00EE61B5" w:rsidP="00EE61B5">
                                  <w:pPr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قبل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از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غذا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بعد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از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غذا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همراه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غذا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ناشتا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موقع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خواب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با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آب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زیاد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EE61B5" w:rsidRPr="009934F4" w14:paraId="620CDA25" w14:textId="77777777" w:rsidTr="00203BEA">
                              <w:trPr>
                                <w:trHeight w:val="116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B94590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68AE6B5E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0659EEFC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331FA5C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F5E79D4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674B520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65550E3" w14:textId="77777777" w:rsidR="00EE61B5" w:rsidRPr="00203BEA" w:rsidRDefault="00EE61B5" w:rsidP="00EE61B5">
                                  <w:pPr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قبل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از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غذا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بعد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از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غذا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همراه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غذا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ناشتا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موقع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خواب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با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آب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زیاد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EE61B5" w:rsidRPr="009934F4" w14:paraId="7F436212" w14:textId="77777777" w:rsidTr="006A353D">
                              <w:trPr>
                                <w:trHeight w:val="465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B7FCBC" w14:textId="77777777" w:rsidR="00EE61B5" w:rsidRPr="006A353D" w:rsidRDefault="00EE61B5" w:rsidP="00EE61B5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A353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مراقبت از زخم 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47D6C10" w14:textId="77777777" w:rsidR="00EE61B5" w:rsidRPr="00203BEA" w:rsidRDefault="00EE61B5" w:rsidP="008D6AC2">
                                  <w:pPr>
                                    <w:jc w:val="both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در صورت خيس شدن پانسمان در روزهاي اول بعد از عمل بلافاصله پس از شستن دست ،پانسمان تعويض واز اسپري ضدعفوني كننده يا سرم نمكي براي ضدعفوني محل ساكشن ويا جراحي</w:t>
                                  </w:r>
                                  <w:r w:rsidR="008D6AC2"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استفاده وبا گاز استريل محل را بپوشانيد </w:t>
                                  </w:r>
                                  <w:r w:rsidR="008D6AC2"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  <w:p w14:paraId="2267B2CF" w14:textId="786163D4" w:rsidR="008D6AC2" w:rsidRPr="00203BEA" w:rsidRDefault="008D6AC2" w:rsidP="008D6AC2">
                                  <w:pPr>
                                    <w:jc w:val="both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ساير.....................................................</w:t>
                                  </w:r>
                                </w:p>
                              </w:tc>
                            </w:tr>
                            <w:tr w:rsidR="00EE61B5" w:rsidRPr="009934F4" w14:paraId="59B9C719" w14:textId="77777777" w:rsidTr="006A353D">
                              <w:trPr>
                                <w:trHeight w:val="397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EB191C4" w14:textId="77777777" w:rsidR="00EE61B5" w:rsidRPr="006A353D" w:rsidRDefault="00EE61B5" w:rsidP="00EE61B5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A353D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رژ</w:t>
                                  </w:r>
                                  <w:r w:rsidRPr="006A353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ی</w:t>
                                  </w:r>
                                  <w:r w:rsidRPr="006A353D">
                                    <w:rPr>
                                      <w:rFonts w:cs="B Nazanin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  <w:r w:rsidRPr="006A353D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غذا</w:t>
                                  </w:r>
                                  <w:r w:rsidRPr="006A353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یی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7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D31E451" w14:textId="77777777" w:rsidR="00EE61B5" w:rsidRPr="00203BEA" w:rsidRDefault="00EE61B5" w:rsidP="008D6AC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پس از شروع تغذيه ، </w:t>
                                  </w: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>مايعات فراوان ( آب ، آب ميوه طبيعي تازه مثل آب پرتغال و آناناس و.......) مصرف شود</w:t>
                                  </w:r>
                                </w:p>
                                <w:p w14:paraId="09C55BAF" w14:textId="77777777" w:rsidR="00EE61B5" w:rsidRPr="00203BEA" w:rsidRDefault="00EE61B5" w:rsidP="008D6AC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>سوپ پر پروتئين ، كم نمك ، كم چربي ، بدون حبوبات تا 2 روز و سپس رژيم عادي</w:t>
                                  </w:r>
                                </w:p>
                                <w:p w14:paraId="2E10E8A5" w14:textId="51FAFE40" w:rsidR="008D6AC2" w:rsidRPr="00203BEA" w:rsidRDefault="008D6AC2" w:rsidP="00EE61B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ساير.....................................................</w:t>
                                  </w:r>
                                </w:p>
                              </w:tc>
                            </w:tr>
                            <w:tr w:rsidR="00EE61B5" w:rsidRPr="009934F4" w14:paraId="42144E8B" w14:textId="77777777" w:rsidTr="00203BEA">
                              <w:trPr>
                                <w:trHeight w:val="1220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17FD06" w14:textId="77777777" w:rsidR="00EE61B5" w:rsidRPr="006A353D" w:rsidRDefault="00EE61B5" w:rsidP="00EE61B5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A353D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وضعيت حركت</w:t>
                                  </w:r>
                                  <w:r w:rsidRPr="006A353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ی</w:t>
                                  </w:r>
                                  <w:r w:rsidRPr="006A353D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(ميزان فعاليت)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7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35335D7" w14:textId="33D96D02" w:rsidR="008D6AC2" w:rsidRPr="00203BEA" w:rsidRDefault="00EE61B5" w:rsidP="0095736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هنگام استراحت ، با استفاده بالش ، پاها از زانو  با زاويه حدود 35 درجه خم شود  و سر كمي بالا تر از سطح شكم قرار بگيريد </w:t>
                                  </w:r>
                                </w:p>
                                <w:p w14:paraId="154E65D7" w14:textId="49B26E79" w:rsidR="00EE61B5" w:rsidRPr="00203BEA" w:rsidRDefault="00EE61B5" w:rsidP="008D6AC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>جهت جلوگيري از لخت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ه </w:t>
                                  </w: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>شدن خون در پاها از باند كشي استفاده شود  بعد از ترخيص ضروريست بطور روزانه راه برويد تحرك نسبي در منزل  داشته باشيد</w:t>
                                  </w:r>
                                  <w:r w:rsidR="008D6AC2"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  <w:p w14:paraId="7E529B14" w14:textId="52E0A844" w:rsidR="008D6AC2" w:rsidRPr="00203BEA" w:rsidRDefault="008D6AC2" w:rsidP="00EE61B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ساير...............................................</w:t>
                                  </w:r>
                                </w:p>
                              </w:tc>
                            </w:tr>
                            <w:tr w:rsidR="00EE61B5" w:rsidRPr="009934F4" w14:paraId="4E14D425" w14:textId="77777777" w:rsidTr="006A353D">
                              <w:trPr>
                                <w:trHeight w:val="400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0160323" w14:textId="77777777" w:rsidR="00EE61B5" w:rsidRPr="00080644" w:rsidRDefault="00EE61B5" w:rsidP="00EE61B5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80644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مراقبت از پوست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7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832AFD" w14:textId="77777777" w:rsidR="00EE61B5" w:rsidRPr="00203BEA" w:rsidRDefault="00EE61B5" w:rsidP="00EE61B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جابه جا كردن در تخت  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 ماساژ نواحي تحت فشار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 استفاده از كرم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يا</w:t>
                                  </w: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پماد 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</w:rPr>
                                    <w:sym w:font="Wingdings" w:char="F0A8"/>
                                  </w: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Pr="00203BEA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>ساير موارد ..............................</w:t>
                                  </w:r>
                                </w:p>
                              </w:tc>
                            </w:tr>
                            <w:tr w:rsidR="00EE61B5" w:rsidRPr="009934F4" w14:paraId="7EFCF21E" w14:textId="77777777" w:rsidTr="006A353D">
                              <w:trPr>
                                <w:trHeight w:val="397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01B7E0A" w14:textId="77777777" w:rsidR="00EE61B5" w:rsidRPr="006A353D" w:rsidRDefault="00EE61B5" w:rsidP="00EE61B5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A353D"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زمان استحمام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7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237532" w14:textId="77777777" w:rsidR="008D6AC2" w:rsidRPr="00203BEA" w:rsidRDefault="00EE61B5" w:rsidP="008D6AC2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بعد از خارج كردن درن يا برداشتن پانسمان جراحي 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وبسته شدن محل درن مي توانيد دوش بگيريد ومحل بخيه ها با شامپو بچه شسته (از ليف استفاده نكنيد)سپس محل عمل را خشك وازاسپري ضد عفوني كننده</w:t>
                                  </w:r>
                                  <w:r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يا سرم نمكي براي ضدعفوني استفاده كنيد</w:t>
                                  </w:r>
                                  <w:r w:rsidR="008D6AC2"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  <w:p w14:paraId="09BEFD02" w14:textId="3C9DF4FD" w:rsidR="00EE61B5" w:rsidRPr="00203BEA" w:rsidRDefault="008D6AC2" w:rsidP="008D6AC2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ساير........................................</w:t>
                                  </w:r>
                                  <w:r w:rsidR="00EE61B5" w:rsidRPr="00203BEA"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EE61B5" w:rsidRPr="009934F4" w14:paraId="071A43C5" w14:textId="77777777" w:rsidTr="006A353D">
                              <w:trPr>
                                <w:trHeight w:val="397"/>
                              </w:trPr>
                              <w:tc>
                                <w:tcPr>
                                  <w:tcW w:w="10915" w:type="dxa"/>
                                  <w:gridSpan w:val="9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767FC9" w14:textId="77777777" w:rsidR="006B1BA3" w:rsidRPr="006B1BA3" w:rsidRDefault="006B1BA3" w:rsidP="006B1BA3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تاريخ و روز مراجعه بعدي :  ......  روز پس از ترخيص به پزشك معالج مراجعه شود(.شماره تماس ونحوه برقراري ارتباط با پزشك معالج:                             </w:t>
                                  </w:r>
                                </w:p>
                                <w:p w14:paraId="241127B3" w14:textId="77777777" w:rsidR="006B1BA3" w:rsidRPr="006B1BA3" w:rsidRDefault="006B1BA3" w:rsidP="006B1BA3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      تلفن تماس بيمارستان : 37048323-051                     تلفن اورژانس بيمارستان :37048143-051</w:t>
                                  </w:r>
                                </w:p>
                                <w:p w14:paraId="412CC43C" w14:textId="4E50FBBA" w:rsidR="006B1BA3" w:rsidRPr="006B1BA3" w:rsidRDefault="006B1BA3" w:rsidP="00390E2F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كلينيك پرستاري آموزش سلامت : روزها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="008A015A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زوج هفته ساعت 10 تا 12   تلفن: 3704812</w:t>
                                  </w:r>
                                  <w:r w:rsidR="008A015A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6 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-051</w:t>
                                  </w:r>
                                  <w:r w:rsidR="00390E2F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             </w:t>
                                  </w:r>
                                  <w:r w:rsidR="00390E2F" w:rsidRPr="00390E2F">
                                    <w:rPr>
                                      <w:rFonts w:cs="B Titr" w:hint="cs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rtl/>
                                    </w:rPr>
                                    <w:t xml:space="preserve">فرم نظرسنجي                                                                    </w:t>
                                  </w:r>
                                </w:p>
                                <w:p w14:paraId="48E1522C" w14:textId="6D711334" w:rsidR="00EE61B5" w:rsidRPr="009934F4" w:rsidRDefault="006B1BA3" w:rsidP="006B1BA3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* در صورت ن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از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به خدمات پرستار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در منزل نظ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تزر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قات،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سرم تراپ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پانسمان انواع زخم، کش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دن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بخ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،                                                                                               کنترل علا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ح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ات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به طور شبانه روز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م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توان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با نزد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ک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تر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مراکز 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مشاوره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پرستار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تماس بگ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</w:t>
                                  </w:r>
                                  <w:r w:rsidRPr="006B1BA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ی</w:t>
                                  </w:r>
                                  <w:r w:rsidRPr="006B1BA3">
                                    <w:rPr>
                                      <w:rFonts w:cs="B Nazanin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  <w:r w:rsidRPr="006B1BA3"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E61B5" w:rsidRPr="009934F4" w14:paraId="322D24F4" w14:textId="77777777" w:rsidTr="006A353D">
                              <w:trPr>
                                <w:trHeight w:val="251"/>
                              </w:trPr>
                              <w:tc>
                                <w:tcPr>
                                  <w:tcW w:w="10915" w:type="dxa"/>
                                  <w:gridSpan w:val="9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5A6919E" w14:textId="79C9CCE1" w:rsidR="00EE61B5" w:rsidRPr="009934F4" w:rsidRDefault="00EE61B5" w:rsidP="008D6AC2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60072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>پيگيري</w:t>
                                  </w:r>
                                  <w:r w:rsidRPr="0066007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پس از ترخيص</w:t>
                                  </w:r>
                                  <w:r w:rsidRPr="00660072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  <w:t xml:space="preserve">  آزمايشات ، راديوگرافي و پاتولوژي ( نمونه برداري)</w:t>
                                  </w:r>
                                  <w:r w:rsidRPr="0066007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6007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</w:t>
                                  </w:r>
                                  <w:r w:rsidR="008D6AC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تلفن آزمايشگاه 37048130-051</w:t>
                                  </w:r>
                                </w:p>
                              </w:tc>
                            </w:tr>
                            <w:tr w:rsidR="00EE61B5" w:rsidRPr="009934F4" w14:paraId="6B55FF6D" w14:textId="77777777" w:rsidTr="00203BEA">
                              <w:trPr>
                                <w:trHeight w:val="1518"/>
                              </w:trPr>
                              <w:tc>
                                <w:tcPr>
                                  <w:tcW w:w="10915" w:type="dxa"/>
                                  <w:gridSpan w:val="9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EF7438" w14:textId="44BF0B04" w:rsidR="00EE61B5" w:rsidRPr="00957365" w:rsidRDefault="0088138A" w:rsidP="0088138A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** </w:t>
                                  </w:r>
                                  <w:r w:rsidR="00EE61B5" w:rsidRPr="00660072"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  <w:t>ع</w:t>
                                  </w:r>
                                  <w:r w:rsidR="00EE61B5" w:rsidRPr="00957365"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  <w:t>لائم هشدار</w:t>
                                  </w:r>
                                  <w:r w:rsidR="00EE61B5" w:rsidRPr="00957365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EE61B5" w:rsidRPr="00957365"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  <w:t>دهنده:</w:t>
                                  </w:r>
                                  <w:r w:rsidR="00EE61B5" w:rsidRPr="00957365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="00EE61B5" w:rsidRPr="00957365">
                                    <w:rPr>
                                      <w:rFonts w:cs="B Nazanin"/>
                                      <w:rtl/>
                                    </w:rPr>
                                    <w:t xml:space="preserve"> </w:t>
                                  </w:r>
                                  <w:r w:rsidR="00EE61B5" w:rsidRPr="00957365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قرمزي وتورم وخروج ترشح چركي</w:t>
                                  </w:r>
                                  <w:bookmarkStart w:id="0" w:name="_GoBack"/>
                                  <w:bookmarkEnd w:id="0"/>
                                  <w:r w:rsidR="00EE61B5" w:rsidRPr="00957365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وبودارويا تب بالاتر ا</w:t>
                                  </w:r>
                                  <w:r w:rsidR="008D6AC2" w:rsidRPr="00957365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ز 38درجه </w:t>
                                  </w:r>
                                  <w:r w:rsidRPr="0088138A">
                                    <w:rPr>
                                      <w:rFonts w:cs="B Nazanin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یا علایم عفونت</w:t>
                                  </w:r>
                                  <w:r w:rsidR="00EE61B5" w:rsidRPr="00957365">
                                    <w:rPr>
                                      <w:rFonts w:cs="B Nazanin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AFDBF32" w14:textId="77777777" w:rsidR="00EE61B5" w:rsidRPr="00957365" w:rsidRDefault="00EE61B5" w:rsidP="00EE61B5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957365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ساير موارد:  </w:t>
                                  </w:r>
                                  <w:r w:rsidRPr="00957365">
                                    <w:rPr>
                                      <w:rFonts w:cs="B Nazanin"/>
                                      <w:rtl/>
                                    </w:rPr>
                                    <w:t>نشستن با شكم بند ممنوع است ، در صورت تنگي نفس شكم بند باز شود</w:t>
                                  </w:r>
                                  <w:r w:rsidRPr="00957365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54A3812" w14:textId="548BE821" w:rsidR="00957365" w:rsidRPr="009934F4" w:rsidRDefault="0095736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7365">
                                    <w:rPr>
                                      <w:rFonts w:cs="B Nazanin" w:hint="cs"/>
                                      <w:b/>
                                      <w:bCs/>
                                      <w:color w:val="FF0000"/>
                                      <w:u w:val="single"/>
                                      <w:rtl/>
                                    </w:rPr>
                                    <w:t>چگونه مي توان از ابتلا به بيماري كوويد19پيشگيري كرد</w:t>
                                  </w:r>
                                  <w:r w:rsidRPr="00957365">
                                    <w:rPr>
                                      <w:rFonts w:cs="B Nazanin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؟</w:t>
                                  </w:r>
                                  <w:r w:rsidRPr="00957365">
                                    <w:rPr>
                                      <w:rFonts w:cs="B Nazanin"/>
                                      <w:color w:val="FF0000"/>
                                    </w:rPr>
                                    <w:t>¨</w:t>
                                  </w:r>
                                  <w:r w:rsidRPr="00957365">
                                    <w:rPr>
                                      <w:rFonts w:ascii="Cambria" w:hAnsi="Cambria" w:cs="Cambria" w:hint="cs"/>
                                      <w:color w:val="FF0000"/>
                                      <w:rtl/>
                                    </w:rPr>
                                    <w:t> </w:t>
                                  </w:r>
                                  <w:r w:rsidRPr="00957365">
                                    <w:rPr>
                                      <w:rFonts w:ascii="Book Antiqua" w:eastAsia="+mn-ea" w:hAnsi="Book Antiqua" w:cs="B Nazanin" w:hint="cs"/>
                                      <w:b/>
                                      <w:bCs/>
                                      <w:color w:val="262626"/>
                                      <w:kern w:val="24"/>
                                      <w:u w:val="single"/>
                                      <w:rtl/>
                                    </w:rPr>
                                    <w:t>به خاطر داشته باشيد اصل مهم در پيشگيري از ابتلا به</w:t>
                                  </w:r>
                                  <w:r w:rsidRPr="00957365">
                                    <w:rPr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957365">
                                    <w:rPr>
                                      <w:rFonts w:ascii="Book Antiqua" w:eastAsia="+mn-ea" w:hAnsi="Book Antiqua" w:cs="B Nazanin" w:hint="cs"/>
                                      <w:b/>
                                      <w:bCs/>
                                      <w:color w:val="262626"/>
                                      <w:kern w:val="24"/>
                                      <w:u w:val="single"/>
                                      <w:rtl/>
                                    </w:rPr>
                                    <w:t>کووید 19</w:t>
                                  </w:r>
                                  <w:r w:rsidRPr="00957365">
                                    <w:rPr>
                                      <w:rFonts w:ascii="Book Antiqua" w:eastAsia="+mn-ea" w:hAnsi="Book Antiqua" w:cs="B Nazanin" w:hint="cs"/>
                                      <w:b/>
                                      <w:bCs/>
                                      <w:color w:val="262626"/>
                                      <w:kern w:val="24"/>
                                      <w:rtl/>
                                    </w:rPr>
                                    <w:t xml:space="preserve">، </w:t>
                                  </w:r>
                                  <w:r w:rsidRPr="00957365">
                                    <w:rPr>
                                      <w:rFonts w:ascii="Book Antiqua" w:eastAsia="+mn-ea" w:hAnsi="Book Antiqua" w:cs="B Nazanin" w:hint="cs"/>
                                      <w:color w:val="262626"/>
                                      <w:kern w:val="24"/>
                                      <w:rtl/>
                                    </w:rPr>
                      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                      </w:r>
                                </w:p>
                              </w:tc>
                            </w:tr>
                            <w:tr w:rsidR="00EE61B5" w:rsidRPr="009934F4" w14:paraId="6C0CE6FC" w14:textId="77777777" w:rsidTr="006A353D">
                              <w:trPr>
                                <w:trHeight w:val="427"/>
                              </w:trPr>
                              <w:tc>
                                <w:tcPr>
                                  <w:tcW w:w="1772" w:type="dxa"/>
                                  <w:gridSpan w:val="3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D34E039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08ACCA3" w14:textId="77777777" w:rsidR="00EE61B5" w:rsidRPr="006A353D" w:rsidRDefault="00EE61B5" w:rsidP="00EE61B5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A353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فرد آموزش گيرنده  </w:t>
                                  </w:r>
                                </w:p>
                              </w:tc>
                              <w:tc>
                                <w:tcPr>
                                  <w:tcW w:w="9143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D97290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بيمار    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چهره  به چهره      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پمفلت   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</w:t>
                                  </w:r>
                                  <w:r w:rsidRPr="009934F4"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CD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آموزشي 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EE61B5" w:rsidRPr="009934F4" w14:paraId="72C03E45" w14:textId="77777777" w:rsidTr="00203BEA">
                              <w:trPr>
                                <w:trHeight w:val="428"/>
                              </w:trPr>
                              <w:tc>
                                <w:tcPr>
                                  <w:tcW w:w="1772" w:type="dxa"/>
                                  <w:gridSpan w:val="3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606484F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3" w:type="dxa"/>
                                  <w:gridSpan w:val="6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A10D4CA" w14:textId="77777777" w:rsidR="00EE61B5" w:rsidRPr="009934F4" w:rsidRDefault="00EE61B5" w:rsidP="00EE61B5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همراه بيمار   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نام و نام خانوادگي </w:t>
                                  </w:r>
                                  <w:r w:rsidRPr="009934F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نسبت با بيمار  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سن    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  <w:r w:rsidRPr="009934F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تحصيلات </w:t>
                                  </w:r>
                                  <w:r w:rsidRPr="009934F4">
                                    <w:rPr>
                                      <w:rFonts w:cs="B Nazanin" w:hint="cs"/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203BEA" w:rsidRPr="009934F4" w14:paraId="78A9C153" w14:textId="77777777" w:rsidTr="00D86DD3">
                              <w:trPr>
                                <w:trHeight w:val="1000"/>
                              </w:trPr>
                              <w:tc>
                                <w:tcPr>
                                  <w:tcW w:w="1772" w:type="dxa"/>
                                  <w:gridSpan w:val="3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9CDA2A9" w14:textId="2DB15B6D" w:rsidR="00203BEA" w:rsidRPr="00203BEA" w:rsidRDefault="00203BEA" w:rsidP="00203BEA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03BEA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توضيحات</w:t>
                                  </w:r>
                                </w:p>
                              </w:tc>
                              <w:tc>
                                <w:tcPr>
                                  <w:tcW w:w="7761" w:type="dxa"/>
                                  <w:gridSpan w:val="5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19E7E0" w14:textId="052F6E61" w:rsidR="00203BEA" w:rsidRPr="00390E2F" w:rsidRDefault="00390E2F" w:rsidP="00390E2F">
                                  <w:pPr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                                                                                                   </w:t>
                                  </w:r>
                                  <w:r w:rsidRPr="00390E2F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>سايت  آموزش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E6286D" w14:textId="178DBBF6" w:rsidR="00203BEA" w:rsidRPr="009934F4" w:rsidRDefault="00203BEA" w:rsidP="00203BEA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F93F89" w14:textId="77777777" w:rsidR="008A015A" w:rsidRDefault="008A015A" w:rsidP="00203BEA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6DA7F3" w14:textId="0268FE87" w:rsidR="006A353D" w:rsidRPr="00277433" w:rsidRDefault="006A353D" w:rsidP="00203BEA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7E64F426" w14:textId="77777777" w:rsidR="00EE61B5" w:rsidRDefault="00EE61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0B3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0;text-align:left;margin-left:15.75pt;margin-top:74.55pt;width:563.25pt;height:68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915" w:type="dxa"/>
                        <w:tblInd w:w="16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425"/>
                        <w:gridCol w:w="355"/>
                        <w:gridCol w:w="1488"/>
                        <w:gridCol w:w="709"/>
                        <w:gridCol w:w="708"/>
                        <w:gridCol w:w="709"/>
                        <w:gridCol w:w="4147"/>
                        <w:gridCol w:w="1382"/>
                      </w:tblGrid>
                      <w:tr w:rsidR="00EE61B5" w:rsidRPr="009934F4" w14:paraId="426F57F1" w14:textId="77777777" w:rsidTr="006A353D">
                        <w:trPr>
                          <w:trHeight w:val="397"/>
                        </w:trPr>
                        <w:tc>
                          <w:tcPr>
                            <w:tcW w:w="10915" w:type="dxa"/>
                            <w:gridSpan w:val="9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F7E116D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آموزش هاي زمان ترخيص توسط پزشك  و پرستار </w:t>
                            </w:r>
                          </w:p>
                        </w:tc>
                      </w:tr>
                      <w:tr w:rsidR="00EE61B5" w:rsidRPr="009934F4" w14:paraId="3AECCB48" w14:textId="77777777" w:rsidTr="006A353D">
                        <w:trPr>
                          <w:trHeight w:val="397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448D8E1E" w14:textId="77777777" w:rsidR="00EE61B5" w:rsidRPr="009934F4" w:rsidRDefault="00EE61B5" w:rsidP="00EE61B5">
                            <w:pPr>
                              <w:ind w:left="113"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دارو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14:paraId="0591FF60" w14:textId="77777777" w:rsidR="00EE61B5" w:rsidRPr="009934F4" w:rsidRDefault="00EE61B5" w:rsidP="00EE61B5">
                            <w:pPr>
                              <w:ind w:left="113"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</w:tcBorders>
                          </w:tcPr>
                          <w:p w14:paraId="4CFEBD9F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دارو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tcBorders>
                              <w:top w:val="single" w:sz="12" w:space="0" w:color="auto"/>
                            </w:tcBorders>
                          </w:tcPr>
                          <w:p w14:paraId="63BD5BFE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ميزان و مدت زمان مصرف</w:t>
                            </w:r>
                          </w:p>
                        </w:tc>
                        <w:tc>
                          <w:tcPr>
                            <w:tcW w:w="5529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727F1A4E" w14:textId="77777777" w:rsidR="00EE61B5" w:rsidRPr="009934F4" w:rsidRDefault="00EE61B5" w:rsidP="00EE61B5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نحوه مصرف دارو</w:t>
                            </w:r>
                          </w:p>
                          <w:p w14:paraId="112105EB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E61B5" w:rsidRPr="009934F4" w14:paraId="25E17150" w14:textId="77777777" w:rsidTr="006A353D">
                        <w:trPr>
                          <w:trHeight w:val="271"/>
                        </w:trPr>
                        <w:tc>
                          <w:tcPr>
                            <w:tcW w:w="99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93F6ADD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00F374BC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16D1F89C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03B47E0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صبح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D411B21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ظهر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5BA8C67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شب</w:t>
                            </w:r>
                          </w:p>
                        </w:tc>
                        <w:tc>
                          <w:tcPr>
                            <w:tcW w:w="5529" w:type="dxa"/>
                            <w:gridSpan w:val="2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70A9319E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E61B5" w:rsidRPr="009934F4" w14:paraId="43E52D45" w14:textId="77777777" w:rsidTr="00203BEA">
                        <w:trPr>
                          <w:trHeight w:val="187"/>
                        </w:trPr>
                        <w:tc>
                          <w:tcPr>
                            <w:tcW w:w="99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4C4C7BA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1C2F1738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559A815B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3615AE0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8E7FC8B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6D0510A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gridSpan w:val="2"/>
                            <w:tcBorders>
                              <w:right w:val="single" w:sz="12" w:space="0" w:color="auto"/>
                            </w:tcBorders>
                          </w:tcPr>
                          <w:p w14:paraId="20C1BFBB" w14:textId="77777777" w:rsidR="00EE61B5" w:rsidRPr="00203BEA" w:rsidRDefault="00EE61B5" w:rsidP="00EE61B5">
                            <w:pP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قبل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از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غذا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بعد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از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غذا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همراه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غذا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ناشتا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موقع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خواب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آب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زیاد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EE61B5" w:rsidRPr="009934F4" w14:paraId="78E20A7D" w14:textId="77777777" w:rsidTr="00203BEA">
                        <w:trPr>
                          <w:trHeight w:val="151"/>
                        </w:trPr>
                        <w:tc>
                          <w:tcPr>
                            <w:tcW w:w="99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A067CB8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75EB71B6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64764F45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9CC0985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3960C09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E586B24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gridSpan w:val="2"/>
                            <w:tcBorders>
                              <w:right w:val="single" w:sz="12" w:space="0" w:color="auto"/>
                            </w:tcBorders>
                          </w:tcPr>
                          <w:p w14:paraId="211334EC" w14:textId="77777777" w:rsidR="00EE61B5" w:rsidRPr="00203BEA" w:rsidRDefault="00EE61B5" w:rsidP="00EE61B5">
                            <w:pP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قبل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از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غذا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بعد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از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غذا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همراه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غذا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ناشتا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موقع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خواب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آب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زیاد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EE61B5" w:rsidRPr="009934F4" w14:paraId="620CDA25" w14:textId="77777777" w:rsidTr="00203BEA">
                        <w:trPr>
                          <w:trHeight w:val="116"/>
                        </w:trPr>
                        <w:tc>
                          <w:tcPr>
                            <w:tcW w:w="99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2B94590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68AE6B5E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0659EEFC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4331FA5C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F5E79D4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674B520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gridSpan w:val="2"/>
                            <w:tcBorders>
                              <w:right w:val="single" w:sz="12" w:space="0" w:color="auto"/>
                            </w:tcBorders>
                          </w:tcPr>
                          <w:p w14:paraId="165550E3" w14:textId="77777777" w:rsidR="00EE61B5" w:rsidRPr="00203BEA" w:rsidRDefault="00EE61B5" w:rsidP="00EE61B5">
                            <w:pP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قبل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از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غذا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بعد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از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غذا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همراه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غذا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ناشتا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موقع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خواب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با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آب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زیاد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EE61B5" w:rsidRPr="009934F4" w14:paraId="7F436212" w14:textId="77777777" w:rsidTr="006A353D">
                        <w:trPr>
                          <w:trHeight w:val="465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9B7FCBC" w14:textId="77777777" w:rsidR="00EE61B5" w:rsidRPr="006A353D" w:rsidRDefault="00EE61B5" w:rsidP="00EE61B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35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مراقبت از زخم 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47D6C10" w14:textId="77777777" w:rsidR="00EE61B5" w:rsidRPr="00203BEA" w:rsidRDefault="00EE61B5" w:rsidP="008D6AC2">
                            <w:pPr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 صورت خيس شدن پانسمان در روزهاي اول بعد از عمل بلافاصله پس از شستن دست ،پانسمان تعويض واز اسپري ضدعفوني كننده يا سرم نمكي براي ضدعفوني محل ساكشن ويا جراحي</w:t>
                            </w:r>
                            <w:r w:rsidR="008D6AC2"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استفاده وبا گاز استريل محل را بپوشانيد </w:t>
                            </w:r>
                            <w:r w:rsidR="008D6AC2"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2267B2CF" w14:textId="786163D4" w:rsidR="008D6AC2" w:rsidRPr="00203BEA" w:rsidRDefault="008D6AC2" w:rsidP="008D6AC2">
                            <w:pPr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ساير.....................................................</w:t>
                            </w:r>
                          </w:p>
                        </w:tc>
                      </w:tr>
                      <w:tr w:rsidR="00EE61B5" w:rsidRPr="009934F4" w14:paraId="59B9C719" w14:textId="77777777" w:rsidTr="006A353D">
                        <w:trPr>
                          <w:trHeight w:val="397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EB191C4" w14:textId="77777777" w:rsidR="00EE61B5" w:rsidRPr="006A353D" w:rsidRDefault="00EE61B5" w:rsidP="00EE61B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A35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رژ</w:t>
                            </w:r>
                            <w:r w:rsidRPr="006A35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6A353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6A35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غذا</w:t>
                            </w:r>
                            <w:r w:rsidRPr="006A35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7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D31E451" w14:textId="77777777" w:rsidR="00EE61B5" w:rsidRPr="00203BEA" w:rsidRDefault="00EE61B5" w:rsidP="008D6A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پس از شروع تغذيه ، </w:t>
                            </w: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مايعات فراوان ( آب ، آب ميوه طبيعي تازه مثل آب پرتغال و آناناس و.......) مصرف شود</w:t>
                            </w:r>
                          </w:p>
                          <w:p w14:paraId="09C55BAF" w14:textId="77777777" w:rsidR="00EE61B5" w:rsidRPr="00203BEA" w:rsidRDefault="00EE61B5" w:rsidP="008D6A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سوپ پر پروتئين ، كم نمك ، كم چربي ، بدون حبوبات تا 2 روز و سپس رژيم عادي</w:t>
                            </w:r>
                          </w:p>
                          <w:p w14:paraId="2E10E8A5" w14:textId="51FAFE40" w:rsidR="008D6AC2" w:rsidRPr="00203BEA" w:rsidRDefault="008D6AC2" w:rsidP="00EE61B5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ساير.....................................................</w:t>
                            </w:r>
                          </w:p>
                        </w:tc>
                      </w:tr>
                      <w:tr w:rsidR="00EE61B5" w:rsidRPr="009934F4" w14:paraId="42144E8B" w14:textId="77777777" w:rsidTr="00203BEA">
                        <w:trPr>
                          <w:trHeight w:val="1220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717FD06" w14:textId="77777777" w:rsidR="00EE61B5" w:rsidRPr="006A353D" w:rsidRDefault="00EE61B5" w:rsidP="00EE61B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A35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وضعيت حركت</w:t>
                            </w:r>
                            <w:r w:rsidRPr="006A35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6A35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(ميزان فعاليت)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7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35335D7" w14:textId="33D96D02" w:rsidR="008D6AC2" w:rsidRPr="00203BEA" w:rsidRDefault="00EE61B5" w:rsidP="009573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هنگام استراحت ، با استفاده بالش ، پاها از زانو  با زاويه حدود 35 درجه خم شود  و سر كمي بالا تر از سطح شكم قرار بگيريد </w:t>
                            </w:r>
                          </w:p>
                          <w:p w14:paraId="154E65D7" w14:textId="49B26E79" w:rsidR="00EE61B5" w:rsidRPr="00203BEA" w:rsidRDefault="00EE61B5" w:rsidP="008D6A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جهت جلوگيري از لخت</w:t>
                            </w: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ه </w:t>
                            </w: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شدن خون در پاها از باند كشي استفاده شود  بعد از ترخيص ضروريست بطور روزانه راه برويد تحرك نسبي در منزل  داشته باشيد</w:t>
                            </w:r>
                            <w:r w:rsidR="008D6AC2"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7E529B14" w14:textId="52E0A844" w:rsidR="008D6AC2" w:rsidRPr="00203BEA" w:rsidRDefault="008D6AC2" w:rsidP="00EE61B5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ساير...............................................</w:t>
                            </w:r>
                          </w:p>
                        </w:tc>
                      </w:tr>
                      <w:tr w:rsidR="00EE61B5" w:rsidRPr="009934F4" w14:paraId="4E14D425" w14:textId="77777777" w:rsidTr="006A353D">
                        <w:trPr>
                          <w:trHeight w:val="400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0160323" w14:textId="77777777" w:rsidR="00EE61B5" w:rsidRPr="00080644" w:rsidRDefault="00EE61B5" w:rsidP="00EE61B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80644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مراقبت از پوست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7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7832AFD" w14:textId="77777777" w:rsidR="00EE61B5" w:rsidRPr="00203BEA" w:rsidRDefault="00EE61B5" w:rsidP="00EE61B5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جابه جا كردن در تخت   </w:t>
                            </w: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 ماساژ نواحي تحت فشار </w:t>
                            </w: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 استفاده از كرم </w:t>
                            </w: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يا</w:t>
                            </w: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پماد  </w:t>
                            </w: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203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ساير موارد ..............................</w:t>
                            </w:r>
                          </w:p>
                        </w:tc>
                      </w:tr>
                      <w:tr w:rsidR="00EE61B5" w:rsidRPr="009934F4" w14:paraId="7EFCF21E" w14:textId="77777777" w:rsidTr="006A353D">
                        <w:trPr>
                          <w:trHeight w:val="397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01B7E0A" w14:textId="77777777" w:rsidR="00EE61B5" w:rsidRPr="006A353D" w:rsidRDefault="00EE61B5" w:rsidP="00EE61B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A353D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زمان استحمام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7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3237532" w14:textId="77777777" w:rsidR="008D6AC2" w:rsidRPr="00203BEA" w:rsidRDefault="00EE61B5" w:rsidP="008D6AC2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بعد از خارج كردن درن يا برداشتن پانسمان جراحي  </w:t>
                            </w: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وبسته شدن محل درن مي توانيد دوش بگيريد ومحل بخيه ها با شامپو بچه شسته (از ليف استفاده نكنيد)سپس محل عمل را خشك وازاسپري ضد عفوني كننده</w:t>
                            </w:r>
                            <w:r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يا سرم نمكي براي ضدعفوني استفاده كنيد</w:t>
                            </w:r>
                            <w:r w:rsidR="008D6AC2"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09BEFD02" w14:textId="3C9DF4FD" w:rsidR="00EE61B5" w:rsidRPr="00203BEA" w:rsidRDefault="008D6AC2" w:rsidP="008D6AC2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03BE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ساير........................................</w:t>
                            </w:r>
                            <w:r w:rsidR="00EE61B5" w:rsidRPr="00203BE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</w:tc>
                      </w:tr>
                      <w:tr w:rsidR="00EE61B5" w:rsidRPr="009934F4" w14:paraId="071A43C5" w14:textId="77777777" w:rsidTr="006A353D">
                        <w:trPr>
                          <w:trHeight w:val="397"/>
                        </w:trPr>
                        <w:tc>
                          <w:tcPr>
                            <w:tcW w:w="10915" w:type="dxa"/>
                            <w:gridSpan w:val="9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3767FC9" w14:textId="77777777" w:rsidR="006B1BA3" w:rsidRPr="006B1BA3" w:rsidRDefault="006B1BA3" w:rsidP="006B1BA3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تاريخ و روز مراجعه بعدي :  ......  روز پس از ترخيص به پزشك معالج مراجعه شود(.شماره تماس ونحوه برقراري ارتباط با پزشك معالج:                             </w:t>
                            </w:r>
                          </w:p>
                          <w:p w14:paraId="241127B3" w14:textId="77777777" w:rsidR="006B1BA3" w:rsidRPr="006B1BA3" w:rsidRDefault="006B1BA3" w:rsidP="006B1BA3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تلفن تماس بيمارستان : 37048323-051                     تلفن اورژانس بيمارستان :37048143-051</w:t>
                            </w:r>
                          </w:p>
                          <w:p w14:paraId="412CC43C" w14:textId="4E50FBBA" w:rsidR="006B1BA3" w:rsidRPr="006B1BA3" w:rsidRDefault="006B1BA3" w:rsidP="00390E2F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كلينيك پرستاري آموزش سلامت : روزها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A015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زوج هفته ساعت 10 تا 12   تلفن: 3704812</w:t>
                            </w:r>
                            <w:r w:rsidR="008A015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6 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-051</w:t>
                            </w:r>
                            <w:r w:rsidR="00390E2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</w:t>
                            </w:r>
                            <w:r w:rsidR="00390E2F" w:rsidRPr="00390E2F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فرم نظرسنجي                                                                    </w:t>
                            </w:r>
                          </w:p>
                          <w:p w14:paraId="48E1522C" w14:textId="6D711334" w:rsidR="00EE61B5" w:rsidRPr="009934F4" w:rsidRDefault="006B1BA3" w:rsidP="006B1BA3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* در صورت ن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به خدمات پرستار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منزل نظ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تزر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قات،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سرم تراپ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پانسمان انواع زخم، کش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دن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،                                                                                               کنترل علا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ات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به طور شبانه روز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توان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با نزد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تر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مراکز 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مشاوره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پرستار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تماس بگ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6B1BA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B1BA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6B1BA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EE61B5" w:rsidRPr="009934F4" w14:paraId="322D24F4" w14:textId="77777777" w:rsidTr="006A353D">
                        <w:trPr>
                          <w:trHeight w:val="251"/>
                        </w:trPr>
                        <w:tc>
                          <w:tcPr>
                            <w:tcW w:w="10915" w:type="dxa"/>
                            <w:gridSpan w:val="9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5A6919E" w14:textId="79C9CCE1" w:rsidR="00EE61B5" w:rsidRPr="009934F4" w:rsidRDefault="00EE61B5" w:rsidP="008D6AC2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6007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پيگيري</w:t>
                            </w:r>
                            <w:r w:rsidRPr="006600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پس از ترخيص</w:t>
                            </w:r>
                            <w:r w:rsidRPr="0066007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 آزمايشات ، راديوگرافي و پاتولوژي ( نمونه برداري)</w:t>
                            </w:r>
                            <w:r w:rsidRPr="006600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6007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</w:t>
                            </w:r>
                            <w:r w:rsidR="008D6A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تلفن آزمايشگاه 37048130-051</w:t>
                            </w:r>
                          </w:p>
                        </w:tc>
                      </w:tr>
                      <w:tr w:rsidR="00EE61B5" w:rsidRPr="009934F4" w14:paraId="6B55FF6D" w14:textId="77777777" w:rsidTr="00203BEA">
                        <w:trPr>
                          <w:trHeight w:val="1518"/>
                        </w:trPr>
                        <w:tc>
                          <w:tcPr>
                            <w:tcW w:w="10915" w:type="dxa"/>
                            <w:gridSpan w:val="9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EF7438" w14:textId="44BF0B04" w:rsidR="00EE61B5" w:rsidRPr="00957365" w:rsidRDefault="0088138A" w:rsidP="0088138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** </w:t>
                            </w:r>
                            <w:r w:rsidR="00EE61B5" w:rsidRPr="00660072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ع</w:t>
                            </w:r>
                            <w:r w:rsidR="00EE61B5" w:rsidRPr="0095736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لائم هشدار</w:t>
                            </w:r>
                            <w:r w:rsidR="00EE61B5" w:rsidRPr="0095736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61B5" w:rsidRPr="0095736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دهنده:</w:t>
                            </w:r>
                            <w:r w:rsidR="00EE61B5" w:rsidRPr="00957365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EE61B5" w:rsidRPr="00957365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EE61B5" w:rsidRPr="00957365">
                              <w:rPr>
                                <w:rFonts w:cs="B Nazanin" w:hint="cs"/>
                                <w:rtl/>
                              </w:rPr>
                              <w:t xml:space="preserve"> قرمزي وتورم وخروج ترشح چركي</w:t>
                            </w:r>
                            <w:bookmarkStart w:id="1" w:name="_GoBack"/>
                            <w:bookmarkEnd w:id="1"/>
                            <w:r w:rsidR="00EE61B5" w:rsidRPr="00957365">
                              <w:rPr>
                                <w:rFonts w:cs="B Nazanin" w:hint="cs"/>
                                <w:rtl/>
                              </w:rPr>
                              <w:t xml:space="preserve"> وبودارويا تب بالاتر ا</w:t>
                            </w:r>
                            <w:r w:rsidR="008D6AC2" w:rsidRPr="00957365">
                              <w:rPr>
                                <w:rFonts w:cs="B Nazanin" w:hint="cs"/>
                                <w:rtl/>
                              </w:rPr>
                              <w:t xml:space="preserve">ز 38درجه </w:t>
                            </w:r>
                            <w:r w:rsidRPr="0088138A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یا علایم عفونت</w:t>
                            </w:r>
                            <w:r w:rsidR="00EE61B5" w:rsidRPr="00957365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</w:p>
                          <w:p w14:paraId="2AFDBF32" w14:textId="77777777" w:rsidR="00EE61B5" w:rsidRPr="00957365" w:rsidRDefault="00EE61B5" w:rsidP="00EE61B5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957365">
                              <w:rPr>
                                <w:rFonts w:cs="B Nazanin" w:hint="cs"/>
                                <w:rtl/>
                              </w:rPr>
                              <w:t xml:space="preserve">ساير موارد:  </w:t>
                            </w:r>
                            <w:r w:rsidRPr="00957365">
                              <w:rPr>
                                <w:rFonts w:cs="B Nazanin"/>
                                <w:rtl/>
                              </w:rPr>
                              <w:t>نشستن با شكم بند ممنوع است ، در صورت تنگي نفس شكم بند باز شود</w:t>
                            </w:r>
                            <w:r w:rsidRPr="00957365"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654A3812" w14:textId="548BE821" w:rsidR="00957365" w:rsidRPr="009934F4" w:rsidRDefault="0095736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5736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چگونه مي توان از ابتلا به بيماري كوويد19پيشگيري كرد</w:t>
                            </w:r>
                            <w:r w:rsidRPr="0095736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rtl/>
                              </w:rPr>
                              <w:t>؟</w:t>
                            </w:r>
                            <w:r w:rsidRPr="00957365">
                              <w:rPr>
                                <w:rFonts w:cs="B Nazanin"/>
                                <w:color w:val="FF0000"/>
                              </w:rPr>
                              <w:t>¨</w:t>
                            </w:r>
                            <w:r w:rsidRPr="00957365">
                              <w:rPr>
                                <w:rFonts w:ascii="Cambria" w:hAnsi="Cambria" w:cs="Cambria" w:hint="cs"/>
                                <w:color w:val="FF0000"/>
                                <w:rtl/>
                              </w:rPr>
                              <w:t> </w:t>
                            </w:r>
                            <w:r w:rsidRPr="00957365">
                              <w:rPr>
                                <w:rFonts w:ascii="Book Antiqua" w:eastAsia="+mn-ea" w:hAnsi="Book Antiqua" w:cs="B Nazanin" w:hint="cs"/>
                                <w:b/>
                                <w:bCs/>
                                <w:color w:val="262626"/>
                                <w:kern w:val="24"/>
                                <w:u w:val="single"/>
                                <w:rtl/>
                              </w:rPr>
                              <w:t>به خاطر داشته باشيد اصل مهم در پيشگيري از ابتلا به</w:t>
                            </w:r>
                            <w:r w:rsidRPr="00957365">
                              <w:rPr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957365">
                              <w:rPr>
                                <w:rFonts w:ascii="Book Antiqua" w:eastAsia="+mn-ea" w:hAnsi="Book Antiqua" w:cs="B Nazanin" w:hint="cs"/>
                                <w:b/>
                                <w:bCs/>
                                <w:color w:val="262626"/>
                                <w:kern w:val="24"/>
                                <w:u w:val="single"/>
                                <w:rtl/>
                              </w:rPr>
                              <w:t>کووید 19</w:t>
                            </w:r>
                            <w:r w:rsidRPr="00957365">
                              <w:rPr>
                                <w:rFonts w:ascii="Book Antiqua" w:eastAsia="+mn-ea" w:hAnsi="Book Antiqua" w:cs="B Nazanin" w:hint="cs"/>
                                <w:b/>
                                <w:bCs/>
                                <w:color w:val="262626"/>
                                <w:kern w:val="24"/>
                                <w:rtl/>
                              </w:rPr>
                              <w:t xml:space="preserve">، </w:t>
                            </w:r>
                            <w:r w:rsidRPr="00957365">
                              <w:rPr>
                                <w:rFonts w:ascii="Book Antiqua" w:eastAsia="+mn-ea" w:hAnsi="Book Antiqua" w:cs="B Nazanin" w:hint="cs"/>
                                <w:color w:val="262626"/>
                                <w:kern w:val="24"/>
                                <w:rtl/>
                              </w:rPr>
                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                </w:r>
                          </w:p>
                        </w:tc>
                      </w:tr>
                      <w:tr w:rsidR="00EE61B5" w:rsidRPr="009934F4" w14:paraId="6C0CE6FC" w14:textId="77777777" w:rsidTr="006A353D">
                        <w:trPr>
                          <w:trHeight w:val="427"/>
                        </w:trPr>
                        <w:tc>
                          <w:tcPr>
                            <w:tcW w:w="1772" w:type="dxa"/>
                            <w:gridSpan w:val="3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D34E039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8ACCA3" w14:textId="77777777" w:rsidR="00EE61B5" w:rsidRPr="006A353D" w:rsidRDefault="00EE61B5" w:rsidP="00EE61B5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A35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فرد آموزش گيرنده  </w:t>
                            </w:r>
                          </w:p>
                        </w:tc>
                        <w:tc>
                          <w:tcPr>
                            <w:tcW w:w="9143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7D97290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بيمار     </w:t>
                            </w:r>
                            <w:r w:rsidRPr="009934F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934F4">
                              <w:rPr>
                                <w:rFonts w:cs="B Nazanin" w:hint="cs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چهره  به چهره       </w:t>
                            </w:r>
                            <w:r w:rsidRPr="009934F4">
                              <w:rPr>
                                <w:rFonts w:cs="B Nazanin" w:hint="cs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پمفلت    </w:t>
                            </w:r>
                            <w:r w:rsidRPr="009934F4">
                              <w:rPr>
                                <w:rFonts w:cs="B Nazanin" w:hint="cs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</w:t>
                            </w:r>
                            <w:r w:rsidRPr="009934F4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CD </w:t>
                            </w: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آموزشي  </w:t>
                            </w:r>
                            <w:r w:rsidRPr="009934F4">
                              <w:rPr>
                                <w:rFonts w:cs="B Nazanin" w:hint="cs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EE61B5" w:rsidRPr="009934F4" w14:paraId="72C03E45" w14:textId="77777777" w:rsidTr="00203BEA">
                        <w:trPr>
                          <w:trHeight w:val="428"/>
                        </w:trPr>
                        <w:tc>
                          <w:tcPr>
                            <w:tcW w:w="1772" w:type="dxa"/>
                            <w:gridSpan w:val="3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606484F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43" w:type="dxa"/>
                            <w:gridSpan w:val="6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A10D4CA" w14:textId="77777777" w:rsidR="00EE61B5" w:rsidRPr="009934F4" w:rsidRDefault="00EE61B5" w:rsidP="00EE61B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همراه بيمار    </w:t>
                            </w:r>
                            <w:r w:rsidRPr="009934F4">
                              <w:rPr>
                                <w:rFonts w:cs="B Nazanin" w:hint="cs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نام و نام خانوادگي </w:t>
                            </w:r>
                            <w:r w:rsidRPr="009934F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نسبت با بيمار   </w:t>
                            </w:r>
                            <w:r w:rsidRPr="009934F4">
                              <w:rPr>
                                <w:rFonts w:cs="B Nazanin" w:hint="cs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سن     </w:t>
                            </w:r>
                            <w:r w:rsidRPr="009934F4">
                              <w:rPr>
                                <w:rFonts w:cs="B Nazanin" w:hint="cs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9934F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تحصيلات </w:t>
                            </w:r>
                            <w:r w:rsidRPr="009934F4">
                              <w:rPr>
                                <w:rFonts w:cs="B Nazanin" w:hint="cs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203BEA" w:rsidRPr="009934F4" w14:paraId="78A9C153" w14:textId="77777777" w:rsidTr="00D86DD3">
                        <w:trPr>
                          <w:trHeight w:val="1000"/>
                        </w:trPr>
                        <w:tc>
                          <w:tcPr>
                            <w:tcW w:w="1772" w:type="dxa"/>
                            <w:gridSpan w:val="3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9CDA2A9" w14:textId="2DB15B6D" w:rsidR="00203BEA" w:rsidRPr="00203BEA" w:rsidRDefault="00203BEA" w:rsidP="00203BE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03BE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توضيحات</w:t>
                            </w:r>
                          </w:p>
                        </w:tc>
                        <w:tc>
                          <w:tcPr>
                            <w:tcW w:w="7761" w:type="dxa"/>
                            <w:gridSpan w:val="5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519E7E0" w14:textId="052F6E61" w:rsidR="00203BEA" w:rsidRPr="00390E2F" w:rsidRDefault="00390E2F" w:rsidP="00390E2F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  <w:r w:rsidRPr="00390E2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سايت  آموزش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E6286D" w14:textId="178DBBF6" w:rsidR="00203BEA" w:rsidRPr="009934F4" w:rsidRDefault="00203BEA" w:rsidP="00203BE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0F93F89" w14:textId="77777777" w:rsidR="008A015A" w:rsidRDefault="008A015A" w:rsidP="00203BEA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66DA7F3" w14:textId="0268FE87" w:rsidR="006A353D" w:rsidRPr="00277433" w:rsidRDefault="006A353D" w:rsidP="00203BEA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7E64F426" w14:textId="77777777" w:rsidR="00EE61B5" w:rsidRDefault="00EE61B5"/>
                  </w:txbxContent>
                </v:textbox>
                <w10:wrap anchorx="page"/>
              </v:shape>
            </w:pict>
          </mc:Fallback>
        </mc:AlternateContent>
      </w:r>
      <w:r w:rsidR="00EE61B5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1B8230BA">
                <wp:simplePos x="0" y="0"/>
                <wp:positionH relativeFrom="margin">
                  <wp:posOffset>-205740</wp:posOffset>
                </wp:positionH>
                <wp:positionV relativeFrom="paragraph">
                  <wp:posOffset>203835</wp:posOffset>
                </wp:positionV>
                <wp:extent cx="7219950" cy="10191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656C" id="Text Box 15" o:spid="_x0000_s1031" type="#_x0000_t202" style="position:absolute;left:0;text-align:left;margin-left:-16.2pt;margin-top:16.05pt;width:568.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" filled="f" stroked="f" strokeweight=".5pt">
                <v:textbox>
                  <w:txbxContent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</w:p>
    <w:p w14:paraId="25D024F2" w14:textId="5A3BED73" w:rsidR="00EE61B5" w:rsidRPr="00EE61B5" w:rsidRDefault="00EE61B5" w:rsidP="00EE61B5">
      <w:pPr>
        <w:rPr>
          <w:rFonts w:cs="B Nazanin"/>
        </w:rPr>
      </w:pPr>
    </w:p>
    <w:p w14:paraId="7B8F1EF5" w14:textId="77777777" w:rsidR="00EE61B5" w:rsidRPr="00EE61B5" w:rsidRDefault="00EE61B5" w:rsidP="00EE61B5">
      <w:pPr>
        <w:rPr>
          <w:rFonts w:cs="B Nazanin"/>
        </w:rPr>
      </w:pPr>
    </w:p>
    <w:p w14:paraId="6A5D1CD0" w14:textId="258BB704" w:rsidR="00A4008B" w:rsidRPr="00EE61B5" w:rsidRDefault="00A4008B" w:rsidP="00EE61B5">
      <w:pPr>
        <w:rPr>
          <w:rFonts w:cs="B Nazanin"/>
        </w:rPr>
      </w:pPr>
    </w:p>
    <w:p w14:paraId="01EFF3A4" w14:textId="79DF5879" w:rsidR="00A4008B" w:rsidRPr="009934F4" w:rsidRDefault="00EE61B5" w:rsidP="009934F4">
      <w:pPr>
        <w:jc w:val="center"/>
        <w:rPr>
          <w:rFonts w:cs="B Nazanin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79450" wp14:editId="54AC0550">
                <wp:simplePos x="0" y="0"/>
                <wp:positionH relativeFrom="page">
                  <wp:posOffset>227330</wp:posOffset>
                </wp:positionH>
                <wp:positionV relativeFrom="paragraph">
                  <wp:posOffset>7776210</wp:posOffset>
                </wp:positionV>
                <wp:extent cx="7105650" cy="6191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AAA19" w14:textId="77777777" w:rsidR="00277433" w:rsidRPr="00277433" w:rsidRDefault="00277433" w:rsidP="002774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605C7027" w14:textId="77777777" w:rsidR="00277433" w:rsidRDefault="00277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79450" id="Text Box 14" o:spid="_x0000_s1032" type="#_x0000_t202" style="position:absolute;left:0;text-align:left;margin-left:17.9pt;margin-top:612.3pt;width:559.5pt;height:48.7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" filled="f" stroked="f" strokeweight=".5pt">
                <v:textbox>
                  <w:txbxContent>
                    <w:p w14:paraId="664AAA19" w14:textId="77777777" w:rsidR="00277433" w:rsidRPr="00277433" w:rsidRDefault="00277433" w:rsidP="00277433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605C7027" w14:textId="77777777" w:rsidR="00277433" w:rsidRDefault="00277433"/>
                  </w:txbxContent>
                </v:textbox>
                <w10:wrap anchorx="page"/>
              </v:shape>
            </w:pict>
          </mc:Fallback>
        </mc:AlternateContent>
      </w:r>
    </w:p>
    <w:p w14:paraId="7B0D5AF7" w14:textId="7E528E39" w:rsidR="00F735D5" w:rsidRPr="009934F4" w:rsidRDefault="00D86DD3" w:rsidP="006A353D">
      <w:pPr>
        <w:bidi w:val="0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71D50" wp14:editId="7F9CF119">
                <wp:simplePos x="0" y="0"/>
                <wp:positionH relativeFrom="column">
                  <wp:posOffset>3810</wp:posOffset>
                </wp:positionH>
                <wp:positionV relativeFrom="paragraph">
                  <wp:posOffset>6045199</wp:posOffset>
                </wp:positionV>
                <wp:extent cx="742950" cy="5810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A94850" w14:textId="161B4B4F" w:rsidR="00D86DD3" w:rsidRDefault="00D86D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24C4C1" wp14:editId="71B5C4D9">
                                  <wp:extent cx="579120" cy="483235"/>
                                  <wp:effectExtent l="0" t="0" r="0" b="0"/>
                                  <wp:docPr id="11" name="Picture 11" descr="C:\Users\e.unit\Desktop\آموزش حين ترخيص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C:\Users\e.unit\Desktop\آموزش حين ترخيص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1D50" id="Text Box 9" o:spid="_x0000_s1033" type="#_x0000_t202" style="position:absolute;margin-left:.3pt;margin-top:476pt;width:58.5pt;height:45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" fillcolor="white [3201]" stroked="f" strokeweight=".5pt">
                <v:textbox>
                  <w:txbxContent>
                    <w:p w14:paraId="04A94850" w14:textId="161B4B4F" w:rsidR="00D86DD3" w:rsidRDefault="00D86DD3">
                      <w:r>
                        <w:rPr>
                          <w:noProof/>
                        </w:rPr>
                        <w:drawing>
                          <wp:inline distT="0" distB="0" distL="0" distR="0" wp14:anchorId="3024C4C1" wp14:editId="71B5C4D9">
                            <wp:extent cx="579120" cy="483235"/>
                            <wp:effectExtent l="0" t="0" r="0" b="0"/>
                            <wp:docPr id="11" name="Picture 11" descr="C:\Users\e.unit\Desktop\آموزش حين ترخيص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C:\Users\e.unit\Desktop\آموزش حين ترخيص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483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1B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0F9EC8" wp14:editId="3069BF7D">
                <wp:simplePos x="0" y="0"/>
                <wp:positionH relativeFrom="margin">
                  <wp:align>left</wp:align>
                </wp:positionH>
                <wp:positionV relativeFrom="paragraph">
                  <wp:posOffset>3130550</wp:posOffset>
                </wp:positionV>
                <wp:extent cx="1123950" cy="9429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8DC6F" w14:textId="35F25BDB" w:rsidR="006B1BA3" w:rsidRDefault="00D86DD3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DBAB59B" wp14:editId="6ED5B500">
                                  <wp:extent cx="895350" cy="790575"/>
                                  <wp:effectExtent l="0" t="0" r="0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9EC8" id="Text Box 6" o:spid="_x0000_s1034" type="#_x0000_t202" style="position:absolute;margin-left:0;margin-top:246.5pt;width:88.5pt;height:74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" fillcolor="white [3201]" stroked="f" strokeweight=".5pt">
                <v:textbox>
                  <w:txbxContent>
                    <w:p w14:paraId="7468DC6F" w14:textId="35F25BDB" w:rsidR="006B1BA3" w:rsidRDefault="00D86DD3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DBAB59B" wp14:editId="6ED5B500">
                            <wp:extent cx="895350" cy="790575"/>
                            <wp:effectExtent l="0" t="0" r="0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8E4" w:rsidRPr="009934F4">
        <w:rPr>
          <w:rStyle w:val="tlid-translation"/>
          <w:rFonts w:cs="B Nazanin"/>
          <w:lang w:val="en"/>
        </w:rPr>
        <w:t xml:space="preserve"> </w:t>
      </w:r>
      <w:r w:rsidR="006A353D">
        <w:rPr>
          <w:rStyle w:val="tlid-translation"/>
          <w:rFonts w:cs="B Nazanin"/>
          <w:lang w:val="en"/>
        </w:rPr>
        <w:t xml:space="preserve">      </w:t>
      </w:r>
      <w:r w:rsidR="00902D48" w:rsidRPr="009934F4">
        <w:rPr>
          <w:rStyle w:val="tlid-translation"/>
          <w:rFonts w:cs="B Nazanin"/>
        </w:rPr>
        <w:t xml:space="preserve"> </w:t>
      </w:r>
    </w:p>
    <w:sectPr w:rsidR="00F735D5" w:rsidRPr="009934F4" w:rsidSect="007673D2">
      <w:pgSz w:w="11906" w:h="16838"/>
      <w:pgMar w:top="1134" w:right="567" w:bottom="113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F5DB1" w14:textId="77777777" w:rsidR="00955499" w:rsidRDefault="00955499" w:rsidP="00F046EA">
      <w:pPr>
        <w:spacing w:after="0" w:line="240" w:lineRule="auto"/>
      </w:pPr>
      <w:r>
        <w:separator/>
      </w:r>
    </w:p>
  </w:endnote>
  <w:endnote w:type="continuationSeparator" w:id="0">
    <w:p w14:paraId="73D8CAE1" w14:textId="77777777" w:rsidR="00955499" w:rsidRDefault="00955499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C6BA1" w14:textId="77777777" w:rsidR="00955499" w:rsidRDefault="00955499" w:rsidP="00F046EA">
      <w:pPr>
        <w:spacing w:after="0" w:line="240" w:lineRule="auto"/>
      </w:pPr>
      <w:r>
        <w:separator/>
      </w:r>
    </w:p>
  </w:footnote>
  <w:footnote w:type="continuationSeparator" w:id="0">
    <w:p w14:paraId="77CA7C77" w14:textId="77777777" w:rsidR="00955499" w:rsidRDefault="00955499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876CF"/>
    <w:multiLevelType w:val="hybridMultilevel"/>
    <w:tmpl w:val="87C8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30BA6"/>
    <w:multiLevelType w:val="hybridMultilevel"/>
    <w:tmpl w:val="FC50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35D94"/>
    <w:rsid w:val="00044EE2"/>
    <w:rsid w:val="00075961"/>
    <w:rsid w:val="00080644"/>
    <w:rsid w:val="00090421"/>
    <w:rsid w:val="000935F2"/>
    <w:rsid w:val="000C3684"/>
    <w:rsid w:val="000D5F44"/>
    <w:rsid w:val="000E1F87"/>
    <w:rsid w:val="000F1347"/>
    <w:rsid w:val="000F3FD1"/>
    <w:rsid w:val="000F63D2"/>
    <w:rsid w:val="0014243B"/>
    <w:rsid w:val="00143E51"/>
    <w:rsid w:val="0014731F"/>
    <w:rsid w:val="001650BE"/>
    <w:rsid w:val="001A7A2C"/>
    <w:rsid w:val="001E4B35"/>
    <w:rsid w:val="001E7C01"/>
    <w:rsid w:val="00203BEA"/>
    <w:rsid w:val="00204097"/>
    <w:rsid w:val="00244D24"/>
    <w:rsid w:val="00277433"/>
    <w:rsid w:val="002A3A71"/>
    <w:rsid w:val="002A53A9"/>
    <w:rsid w:val="002C4330"/>
    <w:rsid w:val="00361D32"/>
    <w:rsid w:val="00390E2F"/>
    <w:rsid w:val="003A76DF"/>
    <w:rsid w:val="003C3A21"/>
    <w:rsid w:val="003D0AC7"/>
    <w:rsid w:val="00423506"/>
    <w:rsid w:val="00426B1F"/>
    <w:rsid w:val="004521E1"/>
    <w:rsid w:val="004C6055"/>
    <w:rsid w:val="004C639B"/>
    <w:rsid w:val="004E7849"/>
    <w:rsid w:val="00553049"/>
    <w:rsid w:val="00555595"/>
    <w:rsid w:val="0056105F"/>
    <w:rsid w:val="00584B0A"/>
    <w:rsid w:val="005B4E89"/>
    <w:rsid w:val="00660072"/>
    <w:rsid w:val="0067707E"/>
    <w:rsid w:val="0069138A"/>
    <w:rsid w:val="006A353D"/>
    <w:rsid w:val="006B1BA3"/>
    <w:rsid w:val="00734043"/>
    <w:rsid w:val="007673D2"/>
    <w:rsid w:val="00775000"/>
    <w:rsid w:val="007B63FE"/>
    <w:rsid w:val="007D23BC"/>
    <w:rsid w:val="007D2561"/>
    <w:rsid w:val="007F38A5"/>
    <w:rsid w:val="0088138A"/>
    <w:rsid w:val="008957A7"/>
    <w:rsid w:val="008A015A"/>
    <w:rsid w:val="008A577E"/>
    <w:rsid w:val="008D6AC2"/>
    <w:rsid w:val="008E425E"/>
    <w:rsid w:val="00902D48"/>
    <w:rsid w:val="009140EC"/>
    <w:rsid w:val="00955499"/>
    <w:rsid w:val="00957365"/>
    <w:rsid w:val="00974A83"/>
    <w:rsid w:val="009934F4"/>
    <w:rsid w:val="009E5108"/>
    <w:rsid w:val="009F6452"/>
    <w:rsid w:val="00A11E89"/>
    <w:rsid w:val="00A210E7"/>
    <w:rsid w:val="00A2521F"/>
    <w:rsid w:val="00A4008B"/>
    <w:rsid w:val="00A618F4"/>
    <w:rsid w:val="00A65228"/>
    <w:rsid w:val="00B12D28"/>
    <w:rsid w:val="00B7437F"/>
    <w:rsid w:val="00B77170"/>
    <w:rsid w:val="00B808F4"/>
    <w:rsid w:val="00B80B92"/>
    <w:rsid w:val="00BD0F11"/>
    <w:rsid w:val="00C357C8"/>
    <w:rsid w:val="00D04D12"/>
    <w:rsid w:val="00D24CEC"/>
    <w:rsid w:val="00D86DD3"/>
    <w:rsid w:val="00DF515F"/>
    <w:rsid w:val="00E068E4"/>
    <w:rsid w:val="00E402FA"/>
    <w:rsid w:val="00E40CC7"/>
    <w:rsid w:val="00E74A83"/>
    <w:rsid w:val="00E87EC0"/>
    <w:rsid w:val="00E92E98"/>
    <w:rsid w:val="00E93991"/>
    <w:rsid w:val="00EE1D6F"/>
    <w:rsid w:val="00EE37CF"/>
    <w:rsid w:val="00EE61B5"/>
    <w:rsid w:val="00F046EA"/>
    <w:rsid w:val="00F46063"/>
    <w:rsid w:val="00F47594"/>
    <w:rsid w:val="00F735D5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chartTrackingRefBased/>
  <w15:docId w15:val="{C4ECF5C1-DC88-4EA8-9847-002B120A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ListParagraph">
    <w:name w:val="List Paragraph"/>
    <w:basedOn w:val="Normal"/>
    <w:uiPriority w:val="34"/>
    <w:qFormat/>
    <w:rsid w:val="008D6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CEFB-C610-48E1-BA3F-375BC3C2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واحد آموزش</dc:creator>
  <cp:keywords/>
  <dc:description/>
  <cp:lastModifiedBy>آی سی یو</cp:lastModifiedBy>
  <cp:revision>17</cp:revision>
  <cp:lastPrinted>2022-04-18T03:06:00Z</cp:lastPrinted>
  <dcterms:created xsi:type="dcterms:W3CDTF">2019-08-04T04:07:00Z</dcterms:created>
  <dcterms:modified xsi:type="dcterms:W3CDTF">2026-05-12T10:33:00Z</dcterms:modified>
</cp:coreProperties>
</file>