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26"/>
        <w:bidiVisual/>
        <w:tblW w:w="10915" w:type="dxa"/>
        <w:tblLook w:val="04A0" w:firstRow="1" w:lastRow="0" w:firstColumn="1" w:lastColumn="0" w:noHBand="0" w:noVBand="1"/>
      </w:tblPr>
      <w:tblGrid>
        <w:gridCol w:w="708"/>
        <w:gridCol w:w="709"/>
        <w:gridCol w:w="71"/>
        <w:gridCol w:w="1488"/>
        <w:gridCol w:w="709"/>
        <w:gridCol w:w="708"/>
        <w:gridCol w:w="709"/>
        <w:gridCol w:w="3691"/>
        <w:gridCol w:w="2122"/>
      </w:tblGrid>
      <w:tr w:rsidR="004077E5" w:rsidRPr="009934F4" w14:paraId="2DE186EA" w14:textId="77777777" w:rsidTr="005301A7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C5AF44" w14:textId="77777777" w:rsidR="004077E5" w:rsidRPr="009934F4" w:rsidRDefault="004077E5" w:rsidP="00B925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4077E5" w:rsidRPr="009934F4" w14:paraId="275869EC" w14:textId="77777777" w:rsidTr="005301A7">
        <w:trPr>
          <w:trHeight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01963A" w14:textId="77777777" w:rsidR="004077E5" w:rsidRPr="00B40969" w:rsidRDefault="004077E5" w:rsidP="00B925D1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دارو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7ECF308" w14:textId="77777777" w:rsidR="004077E5" w:rsidRPr="00B40969" w:rsidRDefault="004077E5" w:rsidP="00B925D1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</w:tcBorders>
          </w:tcPr>
          <w:p w14:paraId="78344A14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090AC8BF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ميزان و مدت زمان مصرف</w:t>
            </w:r>
          </w:p>
        </w:tc>
        <w:tc>
          <w:tcPr>
            <w:tcW w:w="581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C3F504" w14:textId="77777777" w:rsidR="004077E5" w:rsidRPr="00B40969" w:rsidRDefault="004077E5" w:rsidP="00B925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نحوه مصرف دارو</w:t>
            </w:r>
          </w:p>
          <w:p w14:paraId="619B8C0B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77E5" w:rsidRPr="009934F4" w14:paraId="75B7D800" w14:textId="77777777" w:rsidTr="005301A7">
        <w:trPr>
          <w:trHeight w:val="271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45A1B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2461695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48131CE6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0488BC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صبح</w:t>
            </w:r>
          </w:p>
        </w:tc>
        <w:tc>
          <w:tcPr>
            <w:tcW w:w="708" w:type="dxa"/>
          </w:tcPr>
          <w:p w14:paraId="1A274489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ظهر</w:t>
            </w:r>
          </w:p>
        </w:tc>
        <w:tc>
          <w:tcPr>
            <w:tcW w:w="709" w:type="dxa"/>
          </w:tcPr>
          <w:p w14:paraId="6F7CFD2E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شب</w:t>
            </w:r>
          </w:p>
        </w:tc>
        <w:tc>
          <w:tcPr>
            <w:tcW w:w="5813" w:type="dxa"/>
            <w:gridSpan w:val="2"/>
            <w:vMerge/>
            <w:tcBorders>
              <w:right w:val="single" w:sz="12" w:space="0" w:color="auto"/>
            </w:tcBorders>
          </w:tcPr>
          <w:p w14:paraId="2909BD81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77E5" w:rsidRPr="009934F4" w14:paraId="35DA6421" w14:textId="77777777" w:rsidTr="005301A7">
        <w:trPr>
          <w:trHeight w:val="329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E6658C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29D274EB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09DC12AC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AC505E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38082AD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422082F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28A0A4AE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 xml:space="preserve"> بعد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 xml:space="preserve"> همراه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 xml:space="preserve"> ناشتا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4077E5" w:rsidRPr="009934F4" w14:paraId="5DCB67A3" w14:textId="77777777" w:rsidTr="005301A7">
        <w:trPr>
          <w:trHeight w:val="293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401351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3331CF49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18E9FA97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33F28E0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910182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97B76E5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208D0A2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4077E5" w:rsidRPr="009934F4" w14:paraId="5B9178B6" w14:textId="77777777" w:rsidTr="005301A7">
        <w:trPr>
          <w:trHeight w:val="181"/>
        </w:trPr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53C083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14:paraId="2B0D5BCD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</w:tcPr>
          <w:p w14:paraId="3A8784C4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BFD1D01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84EAC58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D3684E9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13" w:type="dxa"/>
            <w:gridSpan w:val="2"/>
            <w:tcBorders>
              <w:right w:val="single" w:sz="12" w:space="0" w:color="auto"/>
            </w:tcBorders>
          </w:tcPr>
          <w:p w14:paraId="6F95A96C" w14:textId="77777777" w:rsidR="004077E5" w:rsidRPr="00B40969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B4096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B40969">
              <w:rPr>
                <w:rFonts w:cs="B Nazanin"/>
                <w:sz w:val="20"/>
                <w:szCs w:val="20"/>
              </w:rPr>
              <w:t xml:space="preserve"> 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  <w:r w:rsidRPr="00B4096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B40969">
              <w:rPr>
                <w:rFonts w:cs="B Nazanin"/>
                <w:sz w:val="20"/>
                <w:szCs w:val="20"/>
              </w:rPr>
              <w:t xml:space="preserve"> </w:t>
            </w:r>
            <w:r w:rsidRPr="00B40969"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4077E5" w:rsidRPr="009934F4" w14:paraId="1E4720A8" w14:textId="77777777" w:rsidTr="005301A7">
        <w:trPr>
          <w:trHeight w:val="465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D0CE48" w14:textId="77777777" w:rsidR="004077E5" w:rsidRPr="00B40969" w:rsidRDefault="004077E5" w:rsidP="00B925D1">
            <w:pPr>
              <w:jc w:val="center"/>
              <w:rPr>
                <w:rFonts w:cs="B Nazanin"/>
                <w:b/>
                <w:bCs/>
              </w:rPr>
            </w:pPr>
            <w:r w:rsidRPr="00B40969">
              <w:rPr>
                <w:rFonts w:cs="B Nazanin" w:hint="cs"/>
                <w:b/>
                <w:bCs/>
                <w:rtl/>
              </w:rPr>
              <w:t xml:space="preserve">مراقبت از زخم </w:t>
            </w:r>
          </w:p>
        </w:tc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869D23" w14:textId="3D7CDC69" w:rsidR="00ED634B" w:rsidRPr="00B40969" w:rsidRDefault="004077E5" w:rsidP="00B925D1">
            <w:pPr>
              <w:rPr>
                <w:rFonts w:cs="B Nazanin"/>
              </w:rPr>
            </w:pPr>
            <w:r w:rsidRPr="00B40969">
              <w:rPr>
                <w:rFonts w:cs="B Nazanin" w:hint="cs"/>
                <w:rtl/>
              </w:rPr>
              <w:t>زخم جراحي بايدتميز وخشك نگه داشته شود وطبق دستور پزشك پانسمان تعويض گردد</w:t>
            </w:r>
            <w:r w:rsidR="00ED634B" w:rsidRPr="00B40969">
              <w:rPr>
                <w:rFonts w:cs="B Nazanin" w:hint="cs"/>
                <w:rtl/>
              </w:rPr>
              <w:t>.ساير.............................................</w:t>
            </w:r>
          </w:p>
        </w:tc>
      </w:tr>
      <w:tr w:rsidR="004077E5" w:rsidRPr="009934F4" w14:paraId="283E10F1" w14:textId="77777777" w:rsidTr="005301A7">
        <w:trPr>
          <w:trHeight w:val="397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BC97D0" w14:textId="77777777" w:rsidR="004077E5" w:rsidRPr="00B40969" w:rsidRDefault="004077E5" w:rsidP="00B925D1">
            <w:pPr>
              <w:jc w:val="center"/>
              <w:rPr>
                <w:rFonts w:cs="B Nazanin"/>
                <w:b/>
                <w:bCs/>
                <w:rtl/>
              </w:rPr>
            </w:pPr>
            <w:r w:rsidRPr="00B40969">
              <w:rPr>
                <w:rFonts w:cs="B Nazanin"/>
                <w:b/>
                <w:bCs/>
                <w:rtl/>
              </w:rPr>
              <w:t>رژ</w:t>
            </w:r>
            <w:r w:rsidRPr="00B40969">
              <w:rPr>
                <w:rFonts w:cs="B Nazanin" w:hint="cs"/>
                <w:b/>
                <w:bCs/>
                <w:rtl/>
              </w:rPr>
              <w:t>ی</w:t>
            </w:r>
            <w:r w:rsidRPr="00B40969">
              <w:rPr>
                <w:rFonts w:cs="B Nazanin" w:hint="eastAsia"/>
                <w:b/>
                <w:bCs/>
                <w:rtl/>
              </w:rPr>
              <w:t>م</w:t>
            </w:r>
            <w:r w:rsidRPr="00B40969">
              <w:rPr>
                <w:rFonts w:cs="B Nazanin"/>
                <w:b/>
                <w:bCs/>
                <w:rtl/>
              </w:rPr>
              <w:t xml:space="preserve"> غذا</w:t>
            </w:r>
            <w:r w:rsidRPr="00B40969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9C2C6AB" w14:textId="77777777" w:rsidR="00DD169A" w:rsidRPr="00B40969" w:rsidRDefault="004077E5" w:rsidP="00B925D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B40969">
              <w:rPr>
                <w:rFonts w:cs="B Nazanin" w:hint="cs"/>
                <w:rtl/>
              </w:rPr>
              <w:t>مايعات فراوان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بنوشید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از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خوردن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غذاهای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چرب</w:t>
            </w:r>
            <w:r w:rsidRPr="00B40969">
              <w:rPr>
                <w:rFonts w:cs="B Nazanin"/>
              </w:rPr>
              <w:t xml:space="preserve"> </w:t>
            </w:r>
            <w:r w:rsidR="00DD169A" w:rsidRPr="00B40969">
              <w:rPr>
                <w:rFonts w:cs="B Nazanin" w:hint="cs"/>
                <w:rtl/>
              </w:rPr>
              <w:t>نفاخ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و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>دیرهضم</w:t>
            </w:r>
            <w:r w:rsidRPr="00B40969">
              <w:rPr>
                <w:rFonts w:cs="B Nazanin"/>
              </w:rPr>
              <w:t xml:space="preserve"> </w:t>
            </w:r>
            <w:r w:rsidRPr="00B40969">
              <w:rPr>
                <w:rFonts w:cs="B Nazanin" w:hint="cs"/>
                <w:rtl/>
              </w:rPr>
              <w:t xml:space="preserve">خودداری كنید </w:t>
            </w:r>
            <w:r w:rsidR="00DD169A" w:rsidRPr="00B40969">
              <w:rPr>
                <w:rFonts w:cs="B Nazanin" w:hint="cs"/>
                <w:rtl/>
              </w:rPr>
              <w:t>.</w:t>
            </w:r>
          </w:p>
          <w:p w14:paraId="4318C4AE" w14:textId="368D19F5" w:rsidR="00ED634B" w:rsidRPr="00B925D1" w:rsidRDefault="004077E5" w:rsidP="00B925D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B40969">
              <w:rPr>
                <w:rFonts w:cs="B Nazanin" w:hint="cs"/>
                <w:rtl/>
              </w:rPr>
              <w:t>رژیم غذایی پرپروتئین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با سبزیجات ومیوه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تازه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حاوی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ویتامین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/>
              </w:rPr>
              <w:t>C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( سالاد همراه با آب لیموترش یا آب نارنج )می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تواند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ازیبوست پیشگیری وبه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بهبود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سریعترزخم وافزايش ايمني درمقابل بيماريها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کمک</w:t>
            </w:r>
            <w:r w:rsidRPr="00B40969">
              <w:rPr>
                <w:rFonts w:cs="B Nazanin"/>
                <w:rtl/>
              </w:rPr>
              <w:t xml:space="preserve"> </w:t>
            </w:r>
            <w:r w:rsidRPr="00B40969">
              <w:rPr>
                <w:rFonts w:cs="B Nazanin" w:hint="cs"/>
                <w:rtl/>
              </w:rPr>
              <w:t>کند</w:t>
            </w:r>
            <w:r w:rsidRPr="00B40969">
              <w:rPr>
                <w:rFonts w:cs="B Nazanin"/>
                <w:rtl/>
              </w:rPr>
              <w:t xml:space="preserve"> </w:t>
            </w:r>
            <w:r w:rsidR="00ED634B" w:rsidRPr="00B925D1">
              <w:rPr>
                <w:rFonts w:cs="B Nazanin" w:hint="cs"/>
                <w:rtl/>
              </w:rPr>
              <w:t>ساير...............................................</w:t>
            </w:r>
          </w:p>
        </w:tc>
      </w:tr>
      <w:tr w:rsidR="004077E5" w:rsidRPr="009934F4" w14:paraId="3DD5AD69" w14:textId="77777777" w:rsidTr="005301A7">
        <w:trPr>
          <w:trHeight w:val="584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1CBD32" w14:textId="77777777" w:rsidR="004077E5" w:rsidRPr="00CA04DF" w:rsidRDefault="004077E5" w:rsidP="00B925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04DF">
              <w:rPr>
                <w:rFonts w:cs="B Nazanin"/>
                <w:b/>
                <w:bCs/>
                <w:sz w:val="20"/>
                <w:szCs w:val="20"/>
                <w:rtl/>
              </w:rPr>
              <w:t>وضعيت حركت</w:t>
            </w:r>
            <w:r w:rsidRPr="00CA04D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A04D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(ميزان فعاليت)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9A69994" w14:textId="77777777" w:rsidR="00710D22" w:rsidRPr="00CA04DF" w:rsidRDefault="004077E5" w:rsidP="00B925D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هنگام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بهتر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بالش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بین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پاهای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قرار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دهيد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. </w:t>
            </w:r>
          </w:p>
          <w:p w14:paraId="7040DF4B" w14:textId="77777777" w:rsidR="00710D22" w:rsidRPr="00CA04DF" w:rsidRDefault="004077E5" w:rsidP="00B925D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انداختن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پاها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روی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هم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وخم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کردن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مفصل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ران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بیش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60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درجه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اجتناب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کنيد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. </w:t>
            </w:r>
          </w:p>
          <w:p w14:paraId="0C25BAD6" w14:textId="77777777" w:rsidR="00710D22" w:rsidRPr="00CA04DF" w:rsidRDefault="004077E5" w:rsidP="00B925D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/>
                <w:sz w:val="20"/>
                <w:szCs w:val="20"/>
                <w:rtl/>
              </w:rPr>
              <w:t>در چند هفته بعد از جراح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با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از واکر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عصا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ز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بغل استفاده کنيد نشده است </w:t>
            </w:r>
          </w:p>
          <w:p w14:paraId="2C47C3FE" w14:textId="77777777" w:rsidR="00710D22" w:rsidRPr="00CA04DF" w:rsidRDefault="004077E5" w:rsidP="00B925D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/>
                <w:sz w:val="20"/>
                <w:szCs w:val="20"/>
                <w:rtl/>
              </w:rPr>
              <w:t>بالا و پا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رفتن از پله ممکن است خطرناک باشدبهتر است تا چند ماه استفاده از پله را به تعو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ق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A04DF">
              <w:rPr>
                <w:rFonts w:cs="B Nazanin" w:hint="eastAsia"/>
                <w:sz w:val="20"/>
                <w:szCs w:val="20"/>
                <w:rtl/>
              </w:rPr>
              <w:t>ندازد</w:t>
            </w:r>
            <w:r w:rsidRPr="00CA04DF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3F34A7D4" w14:textId="7988A45B" w:rsidR="00710D22" w:rsidRPr="00CA04DF" w:rsidRDefault="004077E5" w:rsidP="00B925D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در زمان استراحت،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باید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بطور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مرتب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مچ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دو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پای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جهت افزایش</w:t>
            </w:r>
            <w:r w:rsidR="00710D22"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جریان</w:t>
            </w:r>
            <w:r w:rsidR="00710D22"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خون در پاها</w:t>
            </w:r>
            <w:r w:rsidR="00710D22"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ب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ه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ب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الا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پایین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حرکت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>دهد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. </w:t>
            </w:r>
          </w:p>
          <w:p w14:paraId="19932A97" w14:textId="15C7C93E" w:rsidR="004077E5" w:rsidRPr="00CA04DF" w:rsidRDefault="00710D22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 w:hint="cs"/>
                <w:sz w:val="20"/>
                <w:szCs w:val="20"/>
                <w:rtl/>
              </w:rPr>
              <w:t xml:space="preserve">ساير.............................................. </w:t>
            </w:r>
          </w:p>
        </w:tc>
      </w:tr>
      <w:tr w:rsidR="004077E5" w:rsidRPr="009934F4" w14:paraId="44AB11B6" w14:textId="77777777" w:rsidTr="00CA04DF">
        <w:trPr>
          <w:trHeight w:val="471"/>
        </w:trPr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6A64B8" w14:textId="77777777" w:rsidR="004077E5" w:rsidRPr="00CA04DF" w:rsidRDefault="004077E5" w:rsidP="00B925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04DF">
              <w:rPr>
                <w:rFonts w:cs="B Nazanin"/>
                <w:b/>
                <w:bCs/>
                <w:sz w:val="20"/>
                <w:szCs w:val="20"/>
                <w:rtl/>
              </w:rPr>
              <w:t>مراقبت از پوست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1A6BCF1" w14:textId="77777777" w:rsidR="004077E5" w:rsidRPr="00CA04DF" w:rsidRDefault="004077E5" w:rsidP="00B925D1">
            <w:p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/>
                <w:sz w:val="20"/>
                <w:szCs w:val="20"/>
                <w:rtl/>
              </w:rPr>
              <w:t xml:space="preserve">جابه جا كردن در تخت  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ماساژ نواحي تحت فشار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استفاده از كرم </w:t>
            </w:r>
            <w:r w:rsidRPr="00CA04DF">
              <w:rPr>
                <w:rFonts w:cs="B Nazanin" w:hint="cs"/>
                <w:sz w:val="20"/>
                <w:szCs w:val="20"/>
                <w:rtl/>
              </w:rPr>
              <w:t xml:space="preserve"> يا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پماد 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 </w:t>
            </w:r>
            <w:r w:rsidRPr="00CA04DF">
              <w:rPr>
                <w:sz w:val="20"/>
                <w:szCs w:val="20"/>
                <w:rtl/>
              </w:rPr>
              <w:t xml:space="preserve"> </w:t>
            </w:r>
            <w:r w:rsidRPr="00CA04DF">
              <w:rPr>
                <w:rFonts w:cs="B Nazanin"/>
                <w:sz w:val="20"/>
                <w:szCs w:val="20"/>
                <w:rtl/>
              </w:rPr>
              <w:t>ساير موارد ..............................</w:t>
            </w:r>
          </w:p>
        </w:tc>
      </w:tr>
      <w:tr w:rsidR="004077E5" w:rsidRPr="009934F4" w14:paraId="2AF3F645" w14:textId="77777777" w:rsidTr="005301A7">
        <w:trPr>
          <w:trHeight w:val="39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35ABE" w14:textId="77777777" w:rsidR="004077E5" w:rsidRPr="00CA04DF" w:rsidRDefault="004077E5" w:rsidP="00B925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04DF">
              <w:rPr>
                <w:rFonts w:cs="B Nazanin"/>
                <w:b/>
                <w:bCs/>
                <w:sz w:val="20"/>
                <w:szCs w:val="20"/>
                <w:rtl/>
              </w:rPr>
              <w:t>زمان استحمام</w:t>
            </w:r>
          </w:p>
        </w:tc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0CE1" w14:textId="19CB70A8" w:rsidR="004077E5" w:rsidRPr="00CA04DF" w:rsidRDefault="004077E5" w:rsidP="005301A7">
            <w:pPr>
              <w:rPr>
                <w:rFonts w:cs="B Nazanin"/>
                <w:sz w:val="20"/>
                <w:szCs w:val="20"/>
                <w:rtl/>
              </w:rPr>
            </w:pPr>
            <w:r w:rsidRPr="00CA04DF">
              <w:rPr>
                <w:rFonts w:cs="B Nazanin"/>
                <w:sz w:val="20"/>
                <w:szCs w:val="20"/>
                <w:rtl/>
              </w:rPr>
              <w:t xml:space="preserve">يك روز بعد از ترخيص 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     روزانه   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   بعد از خارج كردن درن يا برداشتن پانسمان جراحي     </w:t>
            </w:r>
            <w:r w:rsidRPr="00CA04DF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 </w:t>
            </w:r>
            <w:r w:rsidR="00710D22" w:rsidRPr="00CA04DF">
              <w:rPr>
                <w:rFonts w:cs="B Nazanin" w:hint="cs"/>
                <w:sz w:val="20"/>
                <w:szCs w:val="20"/>
                <w:rtl/>
              </w:rPr>
              <w:t>ساير....................................</w:t>
            </w:r>
            <w:r w:rsidRPr="00CA04D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296A0F" w:rsidRPr="009934F4" w14:paraId="33744734" w14:textId="77777777" w:rsidTr="005301A7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DADB9F" w14:textId="77777777" w:rsidR="00296A0F" w:rsidRPr="00270998" w:rsidRDefault="00296A0F" w:rsidP="00296A0F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D55B04" wp14:editId="13116D2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9D9AA" w14:textId="5378F483" w:rsidR="00296A0F" w:rsidRDefault="0012509F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24917B6" wp14:editId="291F7DF4">
                                        <wp:extent cx="895350" cy="790575"/>
                                        <wp:effectExtent l="0" t="0" r="0" b="952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55B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.65pt;margin-top:1.1pt;width:98.2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VJSgIAAKE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" fillcolor="white [3201]" strokeweight=".5pt">
                      <v:textbox>
                        <w:txbxContent>
                          <w:p w14:paraId="6579D9AA" w14:textId="5378F483" w:rsidR="00296A0F" w:rsidRDefault="0012509F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4917B6" wp14:editId="291F7DF4">
                                  <wp:extent cx="895350" cy="79057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04283CC1" w14:textId="77777777" w:rsidR="00296A0F" w:rsidRPr="00270998" w:rsidRDefault="00296A0F" w:rsidP="00296A0F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تلفن تماس بيمارستان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16AF715D" w14:textId="181AAAF8" w:rsidR="00296A0F" w:rsidRPr="00270998" w:rsidRDefault="00296A0F" w:rsidP="002A730A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 زوج هفته</w:t>
            </w:r>
            <w:r w:rsidR="00E2615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2A730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</w:t>
            </w:r>
            <w:r w:rsidR="002A730A" w:rsidRPr="002A730A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2A730A" w:rsidRPr="002A730A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7E1CD715" w14:textId="639CA791" w:rsidR="00296A0F" w:rsidRPr="009934F4" w:rsidRDefault="00296A0F" w:rsidP="00296A0F">
            <w:pPr>
              <w:rPr>
                <w:rFonts w:cs="B Nazanin"/>
                <w:sz w:val="24"/>
                <w:szCs w:val="24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296A0F" w:rsidRPr="009934F4" w14:paraId="3544DDD2" w14:textId="77777777" w:rsidTr="005301A7">
        <w:trPr>
          <w:trHeight w:val="493"/>
        </w:trPr>
        <w:tc>
          <w:tcPr>
            <w:tcW w:w="109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EDC5210" w14:textId="66310319" w:rsidR="00296A0F" w:rsidRPr="009934F4" w:rsidRDefault="00296A0F" w:rsidP="00296A0F">
            <w:pPr>
              <w:rPr>
                <w:rFonts w:cs="B Nazanin"/>
                <w:sz w:val="24"/>
                <w:szCs w:val="24"/>
                <w:rtl/>
              </w:rPr>
            </w:pPr>
            <w:r w:rsidRPr="00660072">
              <w:rPr>
                <w:rFonts w:cs="B Nazanin"/>
                <w:sz w:val="24"/>
                <w:szCs w:val="24"/>
                <w:rtl/>
              </w:rPr>
              <w:t>پيگيري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پس از ترخيص</w:t>
            </w:r>
            <w:r w:rsidRPr="00660072">
              <w:rPr>
                <w:rFonts w:cs="B Nazanin"/>
                <w:sz w:val="24"/>
                <w:szCs w:val="24"/>
                <w:rtl/>
              </w:rPr>
              <w:t xml:space="preserve">  آزمايشات ، راديوگرافي و پاتولوژي ( نمونه برداري)</w:t>
            </w:r>
            <w:r w:rsidRPr="0066007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007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</w:t>
            </w:r>
            <w:r>
              <w:rPr>
                <w:rFonts w:cs="B Nazanin" w:hint="cs"/>
                <w:b/>
                <w:bCs/>
                <w:rtl/>
              </w:rPr>
              <w:t xml:space="preserve"> تلفن آزمايشگاه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rtl/>
              </w:rPr>
              <w:t>37048130-051</w:t>
            </w:r>
          </w:p>
        </w:tc>
      </w:tr>
      <w:tr w:rsidR="00296A0F" w:rsidRPr="009934F4" w14:paraId="6F673A2C" w14:textId="77777777" w:rsidTr="005301A7">
        <w:trPr>
          <w:trHeight w:val="705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A16C4" w14:textId="6D51985B" w:rsidR="00296A0F" w:rsidRDefault="00296A0F" w:rsidP="00296A0F">
            <w:pPr>
              <w:widowControl w:val="0"/>
              <w:ind w:left="2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</w:t>
            </w:r>
            <w:r w:rsidRPr="00660072">
              <w:rPr>
                <w:rFonts w:cs="B Nazanin"/>
                <w:b/>
                <w:bCs/>
                <w:rtl/>
              </w:rPr>
              <w:t>علائم هشدار</w:t>
            </w:r>
            <w:r w:rsidRPr="00660072">
              <w:rPr>
                <w:rFonts w:cs="B Nazanin" w:hint="cs"/>
                <w:b/>
                <w:bCs/>
                <w:rtl/>
              </w:rPr>
              <w:t xml:space="preserve"> </w:t>
            </w:r>
            <w:r w:rsidRPr="00660072">
              <w:rPr>
                <w:rFonts w:cs="B Nazanin"/>
                <w:b/>
                <w:bCs/>
                <w:rtl/>
              </w:rPr>
              <w:t>دهنده</w:t>
            </w:r>
            <w:r w:rsidRPr="00B925D1">
              <w:rPr>
                <w:rFonts w:cs="B Nazanin"/>
                <w:b/>
                <w:bCs/>
                <w:rtl/>
              </w:rPr>
              <w:t>:</w:t>
            </w:r>
            <w:r w:rsidRPr="00B925D1">
              <w:rPr>
                <w:rFonts w:cs="B Nazanin" w:hint="cs"/>
                <w:rtl/>
              </w:rPr>
              <w:t xml:space="preserve"> </w:t>
            </w:r>
            <w:r w:rsidRPr="00B925D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مشاهده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کوتاهی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اندام،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چرخش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داخلی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خارجی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درد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شدید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لگن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عدم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توانایی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حرکت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اندام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پزشک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معالج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مراجعه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کند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-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قرمزي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و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تورم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ناحيه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خروج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ترشحات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خوني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يا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بوي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نا مطبوع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ترشحات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افزايش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دماي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بدن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(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بالاي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38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درجه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سانتيگراد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)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ناحيه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برش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46116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6116B">
              <w:rPr>
                <w:rFonts w:cs="B Nazanin" w:hint="cs"/>
                <w:sz w:val="20"/>
                <w:szCs w:val="20"/>
                <w:rtl/>
              </w:rPr>
              <w:t xml:space="preserve">جراحی </w:t>
            </w:r>
            <w:r>
              <w:rPr>
                <w:rFonts w:cs="B Nazanin" w:hint="cs"/>
                <w:b/>
                <w:bCs/>
                <w:rtl/>
              </w:rPr>
              <w:t xml:space="preserve">يا </w:t>
            </w:r>
            <w:r w:rsidRPr="00B925D1">
              <w:rPr>
                <w:rFonts w:cs="B Nazanin" w:hint="cs"/>
                <w:b/>
                <w:bCs/>
                <w:u w:val="single"/>
                <w:rtl/>
              </w:rPr>
              <w:t>علايم عفونت</w:t>
            </w:r>
          </w:p>
          <w:p w14:paraId="0F529D3F" w14:textId="4A3C10B7" w:rsidR="00296A0F" w:rsidRPr="00710D22" w:rsidRDefault="00296A0F" w:rsidP="00296A0F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>
              <w:rPr>
                <w:u w:val="single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296A0F" w:rsidRPr="009934F4" w14:paraId="04A7089E" w14:textId="77777777" w:rsidTr="005301A7">
        <w:trPr>
          <w:trHeight w:val="427"/>
        </w:trPr>
        <w:tc>
          <w:tcPr>
            <w:tcW w:w="14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FA457" w14:textId="77777777" w:rsidR="00296A0F" w:rsidRPr="00E743D0" w:rsidRDefault="00296A0F" w:rsidP="00296A0F">
            <w:pPr>
              <w:rPr>
                <w:rFonts w:cs="B Nazanin"/>
                <w:rtl/>
              </w:rPr>
            </w:pPr>
          </w:p>
          <w:p w14:paraId="4CC08F45" w14:textId="77777777" w:rsidR="00296A0F" w:rsidRPr="00E743D0" w:rsidRDefault="00296A0F" w:rsidP="00296A0F">
            <w:pPr>
              <w:rPr>
                <w:rFonts w:cs="B Nazanin"/>
                <w:rtl/>
              </w:rPr>
            </w:pPr>
            <w:r w:rsidRPr="00E743D0">
              <w:rPr>
                <w:rFonts w:cs="B Nazanin" w:hint="cs"/>
                <w:rtl/>
              </w:rPr>
              <w:t xml:space="preserve">فرد آموزش گيرنده  </w:t>
            </w:r>
          </w:p>
        </w:tc>
        <w:tc>
          <w:tcPr>
            <w:tcW w:w="94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4538F7" w14:textId="77777777" w:rsidR="00296A0F" w:rsidRPr="00E743D0" w:rsidRDefault="00296A0F" w:rsidP="00296A0F">
            <w:pPr>
              <w:rPr>
                <w:rFonts w:cs="B Nazanin"/>
                <w:rtl/>
              </w:rPr>
            </w:pPr>
            <w:r w:rsidRPr="00E743D0">
              <w:rPr>
                <w:rFonts w:cs="B Nazanin" w:hint="cs"/>
                <w:rtl/>
              </w:rPr>
              <w:t xml:space="preserve">بيمار   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  چهره  به چهره    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           پمفلت 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                </w:t>
            </w:r>
            <w:r w:rsidRPr="00E743D0">
              <w:rPr>
                <w:rFonts w:cs="B Nazanin"/>
              </w:rPr>
              <w:t xml:space="preserve">CD </w:t>
            </w:r>
            <w:r w:rsidRPr="00E743D0">
              <w:rPr>
                <w:rFonts w:cs="B Nazanin" w:hint="cs"/>
                <w:rtl/>
              </w:rPr>
              <w:t xml:space="preserve"> آموزشي  </w:t>
            </w:r>
            <w:r w:rsidRPr="00E743D0">
              <w:rPr>
                <w:rFonts w:cs="B Nazanin" w:hint="cs"/>
              </w:rPr>
              <w:sym w:font="Wingdings" w:char="F0A8"/>
            </w:r>
          </w:p>
        </w:tc>
      </w:tr>
      <w:tr w:rsidR="00296A0F" w:rsidRPr="009934F4" w14:paraId="53C55DCA" w14:textId="77777777" w:rsidTr="00CA04DF">
        <w:trPr>
          <w:trHeight w:val="428"/>
        </w:trPr>
        <w:tc>
          <w:tcPr>
            <w:tcW w:w="148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02414F" w14:textId="77777777" w:rsidR="00296A0F" w:rsidRPr="00E743D0" w:rsidRDefault="00296A0F" w:rsidP="00296A0F">
            <w:pPr>
              <w:rPr>
                <w:rFonts w:cs="B Nazanin"/>
                <w:rtl/>
              </w:rPr>
            </w:pPr>
          </w:p>
        </w:tc>
        <w:tc>
          <w:tcPr>
            <w:tcW w:w="94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C90381C" w14:textId="69FEBC9F" w:rsidR="00296A0F" w:rsidRPr="00E743D0" w:rsidRDefault="00296A0F" w:rsidP="00296A0F">
            <w:pPr>
              <w:rPr>
                <w:rFonts w:cs="B Nazanin"/>
                <w:rtl/>
              </w:rPr>
            </w:pPr>
            <w:r w:rsidRPr="00E743D0">
              <w:rPr>
                <w:rFonts w:cs="B Nazanin" w:hint="cs"/>
                <w:rtl/>
              </w:rPr>
              <w:t xml:space="preserve"> همراه بيمار 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نام و نام خانوادگي </w:t>
            </w:r>
            <w:r w:rsidRPr="00E743D0">
              <w:rPr>
                <w:rFonts w:cs="B Nazanin" w:hint="cs"/>
                <w:b/>
                <w:bCs/>
                <w:rtl/>
              </w:rPr>
              <w:t>:</w:t>
            </w:r>
            <w:r w:rsidRPr="00E743D0">
              <w:rPr>
                <w:rFonts w:cs="B Nazanin" w:hint="cs"/>
                <w:rtl/>
              </w:rPr>
              <w:t xml:space="preserve">                     نسبت با بيمار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      سن     </w:t>
            </w:r>
            <w:r w:rsidRPr="00E743D0">
              <w:rPr>
                <w:rFonts w:cs="B Nazanin" w:hint="cs"/>
              </w:rPr>
              <w:sym w:font="Wingdings" w:char="F0A8"/>
            </w:r>
            <w:r w:rsidRPr="00E743D0">
              <w:rPr>
                <w:rFonts w:cs="B Nazanin" w:hint="cs"/>
                <w:rtl/>
              </w:rPr>
              <w:t xml:space="preserve">            تحصيلات </w:t>
            </w:r>
            <w:r w:rsidRPr="00E743D0">
              <w:rPr>
                <w:rFonts w:cs="B Nazanin" w:hint="cs"/>
              </w:rPr>
              <w:sym w:font="Wingdings" w:char="F0A8"/>
            </w:r>
          </w:p>
        </w:tc>
      </w:tr>
      <w:tr w:rsidR="00296A0F" w:rsidRPr="009934F4" w14:paraId="2AD2553D" w14:textId="77777777" w:rsidTr="0012509F">
        <w:trPr>
          <w:trHeight w:val="1341"/>
        </w:trPr>
        <w:tc>
          <w:tcPr>
            <w:tcW w:w="14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238C3" w14:textId="74678673" w:rsidR="00296A0F" w:rsidRPr="00E743D0" w:rsidRDefault="00296A0F" w:rsidP="00296A0F">
            <w:pPr>
              <w:jc w:val="center"/>
              <w:rPr>
                <w:rFonts w:cs="B Nazanin"/>
                <w:b/>
                <w:bCs/>
                <w:rtl/>
              </w:rPr>
            </w:pPr>
            <w:r w:rsidRPr="00E743D0">
              <w:rPr>
                <w:rFonts w:cs="B Nazanin" w:hint="cs"/>
                <w:b/>
                <w:bCs/>
                <w:rtl/>
              </w:rPr>
              <w:t>توضيحات:</w:t>
            </w:r>
          </w:p>
        </w:tc>
        <w:tc>
          <w:tcPr>
            <w:tcW w:w="73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2B5BA" w14:textId="22A2E6F8" w:rsidR="00296A0F" w:rsidRPr="00E743D0" w:rsidRDefault="002A730A" w:rsidP="002A730A">
            <w:pPr>
              <w:jc w:val="center"/>
              <w:rPr>
                <w:rFonts w:cs="B Nazanin"/>
                <w:b/>
                <w:bCs/>
                <w:rtl/>
              </w:rPr>
            </w:pPr>
            <w:r w:rsidRPr="002A73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1250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Pr="002A730A">
              <w:rPr>
                <w:rFonts w:cs="B Nazanin" w:hint="cs"/>
                <w:b/>
                <w:bCs/>
                <w:sz w:val="24"/>
                <w:szCs w:val="24"/>
                <w:rtl/>
              </w:rPr>
              <w:t>سايت  آموزش</w:t>
            </w:r>
          </w:p>
        </w:tc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8625C" w14:textId="77B4A56E" w:rsidR="00296A0F" w:rsidRPr="00CA04DF" w:rsidRDefault="0012509F" w:rsidP="00296A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3B733B" wp14:editId="4572084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50165</wp:posOffset>
                      </wp:positionV>
                      <wp:extent cx="1085850" cy="733425"/>
                      <wp:effectExtent l="0" t="0" r="1905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B2C5FF" w14:textId="000A8626" w:rsidR="0012509F" w:rsidRDefault="001250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C9074B" wp14:editId="6000D053">
                                        <wp:extent cx="753745" cy="635635"/>
                                        <wp:effectExtent l="0" t="0" r="8255" b="0"/>
                                        <wp:docPr id="4" name="Picture 4" descr="C:\Users\e.unit\Desktop\آموزش حين ترخيص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C:\Users\e.unit\Desktop\آموزش حين ترخيص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3745" cy="635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B733B" id="Text Box 13" o:spid="_x0000_s1027" type="#_x0000_t202" style="position:absolute;left:0;text-align:left;margin-left:6.9pt;margin-top:3.95pt;width:85.5pt;height:5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" fillcolor="white [3201]" strokeweight=".5pt">
                      <v:textbox>
                        <w:txbxContent>
                          <w:p w14:paraId="34B2C5FF" w14:textId="000A8626" w:rsidR="0012509F" w:rsidRDefault="001250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9074B" wp14:editId="6000D053">
                                  <wp:extent cx="753745" cy="635635"/>
                                  <wp:effectExtent l="0" t="0" r="8255" b="0"/>
                                  <wp:docPr id="4" name="Picture 4" descr="C:\Users\e.unit\Desktop\آموزش حين ترخيص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:\Users\e.unit\Desktop\آموزش حين ترخيص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745" cy="63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67E1C10" w14:textId="581EB93B" w:rsidR="00B925D1" w:rsidRDefault="00B925D1">
      <w:pPr>
        <w:rPr>
          <w:rFonts w:cs="B Nazanin"/>
          <w:noProof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61002" wp14:editId="122363E3">
                <wp:simplePos x="0" y="0"/>
                <wp:positionH relativeFrom="margin">
                  <wp:posOffset>-5715</wp:posOffset>
                </wp:positionH>
                <wp:positionV relativeFrom="paragraph">
                  <wp:posOffset>-3810</wp:posOffset>
                </wp:positionV>
                <wp:extent cx="952500" cy="6000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0CCE3AAA" w:rsidR="00734043" w:rsidRDefault="003652E5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EAD47C6" wp14:editId="553A4B93">
                                  <wp:extent cx="827098" cy="542269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382" cy="611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8" style="position:absolute;left:0;text-align:left;margin-left:-.45pt;margin-top:-.3pt;width: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" fillcolor="white [3201]" strokecolor="black [3200]" strokeweight="1pt">
                <v:stroke joinstyle="miter"/>
                <v:textbox>
                  <w:txbxContent>
                    <w:p w14:paraId="1717C8B9" w14:textId="0CCE3AAA" w:rsidR="00734043" w:rsidRDefault="003652E5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EAD47C6" wp14:editId="553A4B93">
                            <wp:extent cx="827098" cy="542269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382" cy="611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7B68A" wp14:editId="1452A6A7">
                <wp:simplePos x="0" y="0"/>
                <wp:positionH relativeFrom="column">
                  <wp:posOffset>5318760</wp:posOffset>
                </wp:positionH>
                <wp:positionV relativeFrom="paragraph">
                  <wp:posOffset>-32385</wp:posOffset>
                </wp:positionV>
                <wp:extent cx="1628775" cy="5810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104D2B20" w:rsidR="00734043" w:rsidRPr="00734043" w:rsidRDefault="00734043" w:rsidP="003652E5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9" style="position:absolute;left:0;text-align:left;margin-left:418.8pt;margin-top:-2.55pt;width:128.25pt;height:4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53A214" w14:textId="104D2B20" w:rsidR="00734043" w:rsidRPr="00734043" w:rsidRDefault="00734043" w:rsidP="003652E5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077E5">
        <w:rPr>
          <w:rFonts w:cs="B Nazanin" w:hint="cs"/>
          <w:noProof/>
        </w:rPr>
        <w:t xml:space="preserve"> </w:t>
      </w:r>
    </w:p>
    <w:p w14:paraId="458162BF" w14:textId="2F650183" w:rsidR="000F63D2" w:rsidRDefault="0012509F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7CFF6" wp14:editId="6C48ED4C">
                <wp:simplePos x="0" y="0"/>
                <wp:positionH relativeFrom="column">
                  <wp:posOffset>-5715</wp:posOffset>
                </wp:positionH>
                <wp:positionV relativeFrom="paragraph">
                  <wp:posOffset>9464040</wp:posOffset>
                </wp:positionV>
                <wp:extent cx="6905625" cy="4667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38C1F" w14:textId="12CF465F" w:rsidR="0012509F" w:rsidRPr="00E743D0" w:rsidRDefault="0012509F" w:rsidP="0012509F">
                            <w:pPr>
                              <w:pStyle w:val="Foo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743D0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مهر و امضاء پرستار آموزش دهنده  :    </w:t>
                            </w:r>
                            <w:r w:rsidRPr="00E743D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</w:t>
                            </w:r>
                            <w:r w:rsidRPr="00E743D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743D0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مهر و امضاء پزشك معالج  :   </w:t>
                            </w:r>
                            <w:r w:rsidRPr="00E743D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</w:t>
                            </w:r>
                            <w:r w:rsidRPr="00E743D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</w:t>
                            </w:r>
                            <w:r w:rsidRPr="00E743D0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امضاء/ اثر انگشت بيما</w:t>
                            </w:r>
                            <w:r w:rsidRPr="00E743D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ر/ همراه:</w:t>
                            </w:r>
                          </w:p>
                          <w:p w14:paraId="2214FED7" w14:textId="77777777" w:rsidR="0012509F" w:rsidRDefault="00125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CFF6" id="Text Box 6" o:spid="_x0000_s1030" type="#_x0000_t202" style="position:absolute;left:0;text-align:left;margin-left:-.45pt;margin-top:745.2pt;width:543.7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" fillcolor="white [3201]" stroked="f" strokeweight=".5pt">
                <v:textbox>
                  <w:txbxContent>
                    <w:p w14:paraId="2D238C1F" w14:textId="12CF465F" w:rsidR="0012509F" w:rsidRPr="00E743D0" w:rsidRDefault="0012509F" w:rsidP="0012509F">
                      <w:pPr>
                        <w:pStyle w:val="Foo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743D0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مهر و امضاء پرستار آموزش دهنده  :    </w:t>
                      </w:r>
                      <w:r w:rsidRPr="00E743D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</w:t>
                      </w:r>
                      <w:r w:rsidRPr="00E743D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743D0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مهر و امضاء پزشك معالج  :   </w:t>
                      </w:r>
                      <w:r w:rsidRPr="00E743D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</w:t>
                      </w:r>
                      <w:r w:rsidRPr="00E743D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</w:t>
                      </w:r>
                      <w:r w:rsidRPr="00E743D0"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امضاء/ اثر انگشت بيما</w:t>
                      </w:r>
                      <w:r w:rsidRPr="00E743D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ر/ همراه:</w:t>
                      </w:r>
                    </w:p>
                    <w:p w14:paraId="2214FED7" w14:textId="77777777" w:rsidR="0012509F" w:rsidRDefault="0012509F"/>
                  </w:txbxContent>
                </v:textbox>
              </v:shape>
            </w:pict>
          </mc:Fallback>
        </mc:AlternateContent>
      </w:r>
      <w:r w:rsidR="005301A7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2313E" wp14:editId="5B871617">
                <wp:simplePos x="0" y="0"/>
                <wp:positionH relativeFrom="margin">
                  <wp:posOffset>1203960</wp:posOffset>
                </wp:positionH>
                <wp:positionV relativeFrom="paragraph">
                  <wp:posOffset>5715</wp:posOffset>
                </wp:positionV>
                <wp:extent cx="40671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151A5129" w:rsidR="00277433" w:rsidRPr="00E74A83" w:rsidRDefault="00734043" w:rsidP="00172E0F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172E0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پس از جراحی تعویض مفصل ران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313E" id="Text Box 10" o:spid="_x0000_s1031" type="#_x0000_t202" style="position:absolute;left:0;text-align:left;margin-left:94.8pt;margin-top:.45pt;width:320.25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DFfwIAAGs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" filled="f" stroked="f" strokeweight=".5pt">
                <v:textbox>
                  <w:txbxContent>
                    <w:p w14:paraId="6DCCD1DE" w14:textId="151A5129" w:rsidR="00277433" w:rsidRPr="00E74A83" w:rsidRDefault="00734043" w:rsidP="00172E0F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172E0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پس از جراحی تعویض مفصل ران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2E5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A6656C" wp14:editId="55B0100A">
                <wp:simplePos x="0" y="0"/>
                <wp:positionH relativeFrom="margin">
                  <wp:posOffset>-262890</wp:posOffset>
                </wp:positionH>
                <wp:positionV relativeFrom="paragraph">
                  <wp:posOffset>318135</wp:posOffset>
                </wp:positionV>
                <wp:extent cx="7219950" cy="11906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697AD" w14:textId="77777777" w:rsidR="000F63D2" w:rsidRDefault="000F63D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2" type="#_x0000_t202" style="position:absolute;left:0;text-align:left;margin-left:-20.7pt;margin-top:25.05pt;width:568.5pt;height:9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" filled="f" stroked="f" strokeweight=".5pt">
                <v:textbox>
                  <w:txbxContent>
                    <w:p w14:paraId="4F0697AD" w14:textId="77777777" w:rsidR="000F63D2" w:rsidRDefault="000F63D2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1"/>
        <w:bidiVisual/>
        <w:tblW w:w="10923" w:type="dxa"/>
        <w:tblLook w:val="04A0" w:firstRow="1" w:lastRow="0" w:firstColumn="1" w:lastColumn="0" w:noHBand="0" w:noVBand="1"/>
      </w:tblPr>
      <w:tblGrid>
        <w:gridCol w:w="2659"/>
        <w:gridCol w:w="2675"/>
        <w:gridCol w:w="1752"/>
        <w:gridCol w:w="3837"/>
      </w:tblGrid>
      <w:tr w:rsidR="003652E5" w14:paraId="54D757F2" w14:textId="77777777" w:rsidTr="003652E5">
        <w:trPr>
          <w:trHeight w:val="835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2F995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خانوادگي: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A6DD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74F0B" w14:textId="0F962305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بخش: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  <w:p w14:paraId="44D01BE8" w14:textId="77777777" w:rsidR="003652E5" w:rsidRPr="00BD0F11" w:rsidRDefault="003652E5" w:rsidP="003652E5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اتاق: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</w:p>
          <w:p w14:paraId="7ECB74FC" w14:textId="77777777" w:rsidR="003652E5" w:rsidRPr="00BD0F11" w:rsidRDefault="003652E5" w:rsidP="003652E5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تخت: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3EDD1" w14:textId="01AF9492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 xml:space="preserve">پزشك معالج </w:t>
            </w:r>
          </w:p>
        </w:tc>
      </w:tr>
      <w:tr w:rsidR="003652E5" w14:paraId="66A17681" w14:textId="77777777" w:rsidTr="003652E5">
        <w:trPr>
          <w:trHeight w:val="806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5C3C4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نام پدر:</w:t>
            </w:r>
            <w:r>
              <w:rPr>
                <w:rFonts w:cs="B Nazanin"/>
                <w:sz w:val="24"/>
                <w:szCs w:val="24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422C6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E756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5AD2C" w14:textId="77777777" w:rsidR="003652E5" w:rsidRPr="00BD0F11" w:rsidRDefault="003652E5" w:rsidP="003652E5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BD0F11">
              <w:rPr>
                <w:rFonts w:cs="B Nazanin" w:hint="cs"/>
                <w:sz w:val="24"/>
                <w:szCs w:val="24"/>
                <w:rtl/>
              </w:rPr>
              <w:t>تاريخ پذيرش</w:t>
            </w:r>
          </w:p>
        </w:tc>
      </w:tr>
    </w:tbl>
    <w:p w14:paraId="7B0D5AF7" w14:textId="43C7DA72" w:rsidR="00F735D5" w:rsidRPr="009934F4" w:rsidRDefault="00F735D5" w:rsidP="0012509F">
      <w:pPr>
        <w:rPr>
          <w:rFonts w:cs="B Nazanin" w:hint="cs"/>
          <w:rtl/>
        </w:rPr>
      </w:pPr>
    </w:p>
    <w:sectPr w:rsidR="00F735D5" w:rsidRPr="009934F4" w:rsidSect="003652E5">
      <w:pgSz w:w="11906" w:h="16838"/>
      <w:pgMar w:top="426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F9E1" w14:textId="77777777" w:rsidR="00511D55" w:rsidRDefault="00511D55" w:rsidP="00F046EA">
      <w:pPr>
        <w:spacing w:after="0" w:line="240" w:lineRule="auto"/>
      </w:pPr>
      <w:r>
        <w:separator/>
      </w:r>
    </w:p>
  </w:endnote>
  <w:endnote w:type="continuationSeparator" w:id="0">
    <w:p w14:paraId="6A93D993" w14:textId="77777777" w:rsidR="00511D55" w:rsidRDefault="00511D55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2CCB" w14:textId="77777777" w:rsidR="00511D55" w:rsidRDefault="00511D55" w:rsidP="00F046EA">
      <w:pPr>
        <w:spacing w:after="0" w:line="240" w:lineRule="auto"/>
      </w:pPr>
      <w:r>
        <w:separator/>
      </w:r>
    </w:p>
  </w:footnote>
  <w:footnote w:type="continuationSeparator" w:id="0">
    <w:p w14:paraId="2904AE45" w14:textId="77777777" w:rsidR="00511D55" w:rsidRDefault="00511D55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994"/>
    <w:multiLevelType w:val="hybridMultilevel"/>
    <w:tmpl w:val="DE94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B67D0"/>
    <w:multiLevelType w:val="hybridMultilevel"/>
    <w:tmpl w:val="C692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35D94"/>
    <w:rsid w:val="00044EE2"/>
    <w:rsid w:val="000521CD"/>
    <w:rsid w:val="000935F2"/>
    <w:rsid w:val="000B1785"/>
    <w:rsid w:val="000C3684"/>
    <w:rsid w:val="000D5F44"/>
    <w:rsid w:val="000E1F87"/>
    <w:rsid w:val="000F1347"/>
    <w:rsid w:val="000F63D2"/>
    <w:rsid w:val="00107EC4"/>
    <w:rsid w:val="0012509F"/>
    <w:rsid w:val="00140998"/>
    <w:rsid w:val="0014243B"/>
    <w:rsid w:val="00143E51"/>
    <w:rsid w:val="0014731F"/>
    <w:rsid w:val="00147A6F"/>
    <w:rsid w:val="00160F72"/>
    <w:rsid w:val="001650BE"/>
    <w:rsid w:val="00172E0F"/>
    <w:rsid w:val="001A7A2C"/>
    <w:rsid w:val="001E35B0"/>
    <w:rsid w:val="001E7C01"/>
    <w:rsid w:val="00244D24"/>
    <w:rsid w:val="00265DE2"/>
    <w:rsid w:val="00277433"/>
    <w:rsid w:val="00281EBE"/>
    <w:rsid w:val="00296A0F"/>
    <w:rsid w:val="002A3A71"/>
    <w:rsid w:val="002A730A"/>
    <w:rsid w:val="002D5B81"/>
    <w:rsid w:val="002F2CDC"/>
    <w:rsid w:val="00330291"/>
    <w:rsid w:val="003443DC"/>
    <w:rsid w:val="00356E1A"/>
    <w:rsid w:val="003652E5"/>
    <w:rsid w:val="003A76DF"/>
    <w:rsid w:val="003B3133"/>
    <w:rsid w:val="003D0AC7"/>
    <w:rsid w:val="0040612C"/>
    <w:rsid w:val="004077E5"/>
    <w:rsid w:val="00423506"/>
    <w:rsid w:val="00426B1F"/>
    <w:rsid w:val="004521E1"/>
    <w:rsid w:val="0046116B"/>
    <w:rsid w:val="00482E2A"/>
    <w:rsid w:val="004C6055"/>
    <w:rsid w:val="004C639B"/>
    <w:rsid w:val="004E7849"/>
    <w:rsid w:val="005011B8"/>
    <w:rsid w:val="00511D55"/>
    <w:rsid w:val="005301A7"/>
    <w:rsid w:val="00555595"/>
    <w:rsid w:val="0056105F"/>
    <w:rsid w:val="00584B0A"/>
    <w:rsid w:val="00587EBA"/>
    <w:rsid w:val="00591990"/>
    <w:rsid w:val="005D6E5A"/>
    <w:rsid w:val="006119AB"/>
    <w:rsid w:val="00660072"/>
    <w:rsid w:val="00664679"/>
    <w:rsid w:val="0067707E"/>
    <w:rsid w:val="0069138A"/>
    <w:rsid w:val="00710D22"/>
    <w:rsid w:val="007252A0"/>
    <w:rsid w:val="00734043"/>
    <w:rsid w:val="00752160"/>
    <w:rsid w:val="007673D2"/>
    <w:rsid w:val="0078240B"/>
    <w:rsid w:val="007B63FE"/>
    <w:rsid w:val="007D23BC"/>
    <w:rsid w:val="007D2561"/>
    <w:rsid w:val="007E02BF"/>
    <w:rsid w:val="007E480E"/>
    <w:rsid w:val="007F38A5"/>
    <w:rsid w:val="00834CAD"/>
    <w:rsid w:val="008957A7"/>
    <w:rsid w:val="008F1110"/>
    <w:rsid w:val="008F6D51"/>
    <w:rsid w:val="00902D48"/>
    <w:rsid w:val="009140EC"/>
    <w:rsid w:val="00974A83"/>
    <w:rsid w:val="00986C7C"/>
    <w:rsid w:val="009934F4"/>
    <w:rsid w:val="009D325F"/>
    <w:rsid w:val="009E11D1"/>
    <w:rsid w:val="009E5108"/>
    <w:rsid w:val="009F6452"/>
    <w:rsid w:val="00A11E89"/>
    <w:rsid w:val="00A210E7"/>
    <w:rsid w:val="00A2521F"/>
    <w:rsid w:val="00A30D5D"/>
    <w:rsid w:val="00A4008B"/>
    <w:rsid w:val="00A618F4"/>
    <w:rsid w:val="00A65228"/>
    <w:rsid w:val="00AE6C38"/>
    <w:rsid w:val="00B04137"/>
    <w:rsid w:val="00B1120D"/>
    <w:rsid w:val="00B32885"/>
    <w:rsid w:val="00B40969"/>
    <w:rsid w:val="00B5543B"/>
    <w:rsid w:val="00B77170"/>
    <w:rsid w:val="00B808F4"/>
    <w:rsid w:val="00B80B92"/>
    <w:rsid w:val="00B925D1"/>
    <w:rsid w:val="00BB3340"/>
    <w:rsid w:val="00BD0F11"/>
    <w:rsid w:val="00BD3827"/>
    <w:rsid w:val="00CA04DF"/>
    <w:rsid w:val="00D04D12"/>
    <w:rsid w:val="00D24CEC"/>
    <w:rsid w:val="00D477A8"/>
    <w:rsid w:val="00D50303"/>
    <w:rsid w:val="00D57147"/>
    <w:rsid w:val="00D96E55"/>
    <w:rsid w:val="00DD169A"/>
    <w:rsid w:val="00DF515F"/>
    <w:rsid w:val="00E068E4"/>
    <w:rsid w:val="00E1453C"/>
    <w:rsid w:val="00E26151"/>
    <w:rsid w:val="00E402FA"/>
    <w:rsid w:val="00E40CC7"/>
    <w:rsid w:val="00E743D0"/>
    <w:rsid w:val="00E74A83"/>
    <w:rsid w:val="00E87EC0"/>
    <w:rsid w:val="00E92E98"/>
    <w:rsid w:val="00E93991"/>
    <w:rsid w:val="00ED634B"/>
    <w:rsid w:val="00EE37CF"/>
    <w:rsid w:val="00EF2E1D"/>
    <w:rsid w:val="00F046EA"/>
    <w:rsid w:val="00F46063"/>
    <w:rsid w:val="00F47594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3698BEC5"/>
  <w15:docId w15:val="{B315F756-D3B5-41B7-9174-B2E6C809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71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63F9-EE17-41DF-A6B1-E38E8A18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33</cp:revision>
  <cp:lastPrinted>2022-04-18T04:42:00Z</cp:lastPrinted>
  <dcterms:created xsi:type="dcterms:W3CDTF">2019-08-07T15:14:00Z</dcterms:created>
  <dcterms:modified xsi:type="dcterms:W3CDTF">2026-05-12T10:37:00Z</dcterms:modified>
</cp:coreProperties>
</file>