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506"/>
        <w:bidiVisual/>
        <w:tblW w:w="10915" w:type="dxa"/>
        <w:tblLook w:val="04A0" w:firstRow="1" w:lastRow="0" w:firstColumn="1" w:lastColumn="0" w:noHBand="0" w:noVBand="1"/>
      </w:tblPr>
      <w:tblGrid>
        <w:gridCol w:w="991"/>
        <w:gridCol w:w="424"/>
        <w:gridCol w:w="354"/>
        <w:gridCol w:w="1482"/>
        <w:gridCol w:w="708"/>
        <w:gridCol w:w="707"/>
        <w:gridCol w:w="708"/>
        <w:gridCol w:w="3525"/>
        <w:gridCol w:w="2016"/>
      </w:tblGrid>
      <w:tr w:rsidR="00DC5CA4" w:rsidRPr="009934F4" w14:paraId="0EBB7230" w14:textId="77777777" w:rsidTr="00D86649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4F8559" w14:textId="77777777" w:rsidR="00DC5CA4" w:rsidRPr="009934F4" w:rsidRDefault="00DC5CA4" w:rsidP="00D8664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DC5CA4" w:rsidRPr="009934F4" w14:paraId="69EF4164" w14:textId="77777777" w:rsidTr="00D86649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186085" w14:textId="77777777" w:rsidR="00DC5CA4" w:rsidRPr="009934F4" w:rsidRDefault="00DC5CA4" w:rsidP="00D86649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6A3BBA49" w14:textId="77777777" w:rsidR="00DC5CA4" w:rsidRPr="00427465" w:rsidRDefault="00DC5CA4" w:rsidP="00D86649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</w:tcBorders>
          </w:tcPr>
          <w:p w14:paraId="106678E9" w14:textId="6B112F7F" w:rsidR="00DC5CA4" w:rsidRPr="00427465" w:rsidRDefault="00D86649" w:rsidP="00D86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A6656C" wp14:editId="54DD0591">
                      <wp:simplePos x="0" y="0"/>
                      <wp:positionH relativeFrom="margin">
                        <wp:posOffset>-5119370</wp:posOffset>
                      </wp:positionH>
                      <wp:positionV relativeFrom="paragraph">
                        <wp:posOffset>-1157605</wp:posOffset>
                      </wp:positionV>
                      <wp:extent cx="7219950" cy="12477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19950" cy="1247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10923" w:type="dxa"/>
                                    <w:tblInd w:w="1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59"/>
                                    <w:gridCol w:w="2675"/>
                                    <w:gridCol w:w="1752"/>
                                    <w:gridCol w:w="3837"/>
                                  </w:tblGrid>
                                  <w:tr w:rsidR="000F63D2" w14:paraId="0485FD6A" w14:textId="77777777" w:rsidTr="00E74A83">
                                    <w:trPr>
                                      <w:trHeight w:val="835"/>
                                    </w:trPr>
                                    <w:tc>
                                      <w:tcPr>
                                        <w:tcW w:w="265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08716051" w14:textId="6A1DB1A0" w:rsidR="00BD0F11" w:rsidRPr="00BD0F11" w:rsidRDefault="000F63D2" w:rsidP="00E74A83">
                                        <w:pPr>
                                          <w:spacing w:line="360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نام خانوادگي:</w:t>
                                        </w:r>
                                        <w:r w:rsid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5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0088C717" w14:textId="24C8F7C8" w:rsidR="000F63D2" w:rsidRPr="00BD0F11" w:rsidRDefault="000F63D2" w:rsidP="00E74A83">
                                        <w:pPr>
                                          <w:spacing w:line="360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نام:</w:t>
                                        </w:r>
                                        <w:r w:rsid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2" w:type="dxa"/>
                                        <w:vMerge w:val="restart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5A2E55CF" w14:textId="59B50436" w:rsidR="000F63D2" w:rsidRPr="00BD0F11" w:rsidRDefault="00BD0F11" w:rsidP="00E74A83">
                                        <w:pPr>
                                          <w:spacing w:line="360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بخش: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</w:t>
                                        </w:r>
                                        <w:r w:rsidR="00044EE2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</w:t>
                                        </w:r>
                                        <w:r w:rsidR="001A7A2C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</w:t>
                                        </w:r>
                                        <w:r w:rsidR="00044EE2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  <w:p w14:paraId="6ABB96FE" w14:textId="106F665C" w:rsidR="00BD0F11" w:rsidRPr="00BD0F11" w:rsidRDefault="00BD0F11" w:rsidP="00E74A83">
                                        <w:pPr>
                                          <w:spacing w:line="276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اتاق:</w:t>
                                        </w:r>
                                        <w:r w:rsidR="00044EE2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</w:t>
                                        </w:r>
                                        <w:r w:rsidR="001A7A2C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="00044EE2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  <w:p w14:paraId="1A4A71A8" w14:textId="21CA8D6D" w:rsidR="00BD0F11" w:rsidRPr="00BD0F11" w:rsidRDefault="00BD0F11" w:rsidP="00E74A83">
                                        <w:pPr>
                                          <w:spacing w:line="276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تخت:</w:t>
                                        </w:r>
                                        <w:r w:rsidR="00044EE2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</w:t>
                                        </w:r>
                                        <w:r w:rsidR="001A7A2C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="00044EE2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3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34F70BA1" w14:textId="72A06151" w:rsidR="000F63D2" w:rsidRPr="00BD0F11" w:rsidRDefault="00BD0F11" w:rsidP="00BD3827">
                                        <w:pPr>
                                          <w:spacing w:line="360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پزشك معالج </w:t>
                                        </w:r>
                                      </w:p>
                                    </w:tc>
                                  </w:tr>
                                  <w:tr w:rsidR="000F63D2" w14:paraId="255F060E" w14:textId="77777777" w:rsidTr="00E74A83">
                                    <w:trPr>
                                      <w:trHeight w:val="806"/>
                                    </w:trPr>
                                    <w:tc>
                                      <w:tcPr>
                                        <w:tcW w:w="265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23578624" w14:textId="10343426" w:rsidR="00BD0F11" w:rsidRPr="00BD0F11" w:rsidRDefault="00BD0F11" w:rsidP="00E74A83">
                                        <w:pPr>
                                          <w:spacing w:line="360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نام پدر:</w:t>
                                        </w:r>
                                        <w:r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</w:rPr>
                                          <w:t xml:space="preserve">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5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6FC1DEDE" w14:textId="2AF8C5CC" w:rsidR="000F63D2" w:rsidRPr="00BD0F11" w:rsidRDefault="00E74A83" w:rsidP="00E74A83">
                                        <w:pPr>
                                          <w:spacing w:line="360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تاريخ تولد: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2" w:type="dxa"/>
                                        <w:vMerge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7B8FCD4A" w14:textId="77777777" w:rsidR="000F63D2" w:rsidRPr="00BD0F11" w:rsidRDefault="000F63D2" w:rsidP="00BD0F11">
                                        <w:pPr>
                                          <w:spacing w:line="360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37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56C381FF" w14:textId="0DC24EA6" w:rsidR="000F63D2" w:rsidRPr="00BD0F11" w:rsidRDefault="00BD0F11" w:rsidP="00BD3827">
                                        <w:pPr>
                                          <w:spacing w:line="360" w:lineRule="auto"/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BD0F11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تاريخ پذيرش</w:t>
                                        </w:r>
                                      </w:p>
                                    </w:tc>
                                  </w:tr>
                                </w:tbl>
                                <w:p w14:paraId="4F0697AD" w14:textId="77777777" w:rsidR="000F63D2" w:rsidRDefault="000F63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665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403.1pt;margin-top:-91.15pt;width:568.5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" filled="f" stroked="f" strokeweight=".5pt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10923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3837"/>
                            </w:tblGrid>
                            <w:tr w:rsidR="000F63D2" w14:paraId="0485FD6A" w14:textId="77777777" w:rsidTr="00E74A83">
                              <w:trPr>
                                <w:trHeight w:val="835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E74A83">
                              <w:trPr>
                                <w:trHeight w:val="806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C5CA4" w:rsidRPr="0042746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463935D2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D29574" w14:textId="77777777" w:rsidR="00DC5CA4" w:rsidRPr="00427465" w:rsidRDefault="00DC5CA4" w:rsidP="00D86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7465">
              <w:rPr>
                <w:rFonts w:cs="B Nazanin" w:hint="cs"/>
                <w:b/>
                <w:bCs/>
                <w:sz w:val="24"/>
                <w:szCs w:val="24"/>
                <w:rtl/>
              </w:rPr>
              <w:t>نحوه مصرف دارو</w:t>
            </w:r>
          </w:p>
          <w:p w14:paraId="78BC46A6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C5CA4" w:rsidRPr="009934F4" w14:paraId="5979BD90" w14:textId="77777777" w:rsidTr="00D86649">
        <w:trPr>
          <w:trHeight w:val="27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AC9988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nil"/>
            </w:tcBorders>
          </w:tcPr>
          <w:p w14:paraId="6A8AC813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692A80A7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E967B42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0E035EBC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3255F7E9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529" w:type="dxa"/>
            <w:gridSpan w:val="2"/>
            <w:vMerge/>
            <w:tcBorders>
              <w:right w:val="single" w:sz="12" w:space="0" w:color="auto"/>
            </w:tcBorders>
          </w:tcPr>
          <w:p w14:paraId="27148687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C5CA4" w:rsidRPr="009934F4" w14:paraId="4CDB48E9" w14:textId="77777777" w:rsidTr="00D86649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6A12F5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nil"/>
            </w:tcBorders>
          </w:tcPr>
          <w:p w14:paraId="36660C15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03EA5B9F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0C99C02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172C9DF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BB7655A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15B7F268" w14:textId="77777777" w:rsidR="00DC5CA4" w:rsidRPr="004E7849" w:rsidRDefault="00DC5CA4" w:rsidP="00D86649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DC5CA4" w:rsidRPr="009934F4" w14:paraId="07F71C95" w14:textId="77777777" w:rsidTr="00D86649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88F747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nil"/>
            </w:tcBorders>
          </w:tcPr>
          <w:p w14:paraId="08831019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270D567E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5BBD738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23C6911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2979654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3C6EF699" w14:textId="77777777" w:rsidR="00DC5CA4" w:rsidRPr="004E7849" w:rsidRDefault="00DC5CA4" w:rsidP="00D86649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DC5CA4" w:rsidRPr="009934F4" w14:paraId="5712D167" w14:textId="77777777" w:rsidTr="00D86649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10412B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nil"/>
            </w:tcBorders>
          </w:tcPr>
          <w:p w14:paraId="40A0DB93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76145EC8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6850A55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8EA131B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6EBBD71" w14:textId="77777777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1CCF483B" w14:textId="77777777" w:rsidR="00DC5CA4" w:rsidRPr="004E7849" w:rsidRDefault="00DC5CA4" w:rsidP="00D86649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DC5CA4" w:rsidRPr="009934F4" w14:paraId="130111A3" w14:textId="77777777" w:rsidTr="00D86649">
        <w:trPr>
          <w:trHeight w:val="129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AF44AD" w14:textId="77777777" w:rsidR="00DC5CA4" w:rsidRPr="00D86649" w:rsidRDefault="00DC5CA4" w:rsidP="00D86649">
            <w:pPr>
              <w:jc w:val="center"/>
              <w:rPr>
                <w:rFonts w:cs="B Nazanin"/>
                <w:b/>
                <w:bCs/>
              </w:rPr>
            </w:pPr>
            <w:r w:rsidRPr="00D86649">
              <w:rPr>
                <w:rFonts w:cs="B Nazanin"/>
                <w:b/>
                <w:bCs/>
                <w:rtl/>
              </w:rPr>
              <w:t>رژ</w:t>
            </w:r>
            <w:r w:rsidRPr="00D86649">
              <w:rPr>
                <w:rFonts w:cs="B Nazanin" w:hint="cs"/>
                <w:b/>
                <w:bCs/>
                <w:rtl/>
              </w:rPr>
              <w:t>ی</w:t>
            </w:r>
            <w:r w:rsidRPr="00D86649">
              <w:rPr>
                <w:rFonts w:cs="B Nazanin" w:hint="eastAsia"/>
                <w:b/>
                <w:bCs/>
                <w:rtl/>
              </w:rPr>
              <w:t>م</w:t>
            </w:r>
            <w:r w:rsidRPr="00D86649">
              <w:rPr>
                <w:rFonts w:cs="B Nazanin"/>
                <w:b/>
                <w:bCs/>
                <w:rtl/>
              </w:rPr>
              <w:t xml:space="preserve"> غذا</w:t>
            </w:r>
            <w:r w:rsidRPr="00D86649">
              <w:rPr>
                <w:rFonts w:cs="B Nazanin" w:hint="cs"/>
                <w:b/>
                <w:bCs/>
                <w:rtl/>
              </w:rPr>
              <w:t>یی</w:t>
            </w:r>
          </w:p>
        </w:tc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0DEBD8" w14:textId="77777777" w:rsidR="00DC5CA4" w:rsidRPr="00D86649" w:rsidRDefault="00DC5CA4" w:rsidP="00D86649">
            <w:pPr>
              <w:jc w:val="both"/>
              <w:rPr>
                <w:rFonts w:cs="B Nazanin"/>
                <w:rtl/>
              </w:rPr>
            </w:pPr>
            <w:r w:rsidRPr="00D86649">
              <w:rPr>
                <w:rFonts w:cs="B Nazanin" w:hint="cs"/>
                <w:rtl/>
              </w:rPr>
              <w:t>رژیم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غذایی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پرپروتئین</w:t>
            </w:r>
            <w:r w:rsidRPr="00D86649">
              <w:rPr>
                <w:rFonts w:cs="B Nazanin"/>
                <w:rtl/>
              </w:rPr>
              <w:t xml:space="preserve">  </w:t>
            </w:r>
            <w:r w:rsidRPr="00D86649">
              <w:rPr>
                <w:rFonts w:cs="B Nazanin" w:hint="cs"/>
                <w:rtl/>
              </w:rPr>
              <w:t>همراه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با</w:t>
            </w:r>
            <w:r w:rsidRPr="00D86649">
              <w:rPr>
                <w:rFonts w:cs="B Nazanin"/>
                <w:rtl/>
              </w:rPr>
              <w:t xml:space="preserve">  </w:t>
            </w:r>
            <w:r w:rsidRPr="00D86649">
              <w:rPr>
                <w:rFonts w:cs="B Nazanin"/>
              </w:rPr>
              <w:t>Vit C</w:t>
            </w:r>
            <w:r w:rsidRPr="00D86649">
              <w:rPr>
                <w:rFonts w:cs="B Nazanin" w:hint="cs"/>
                <w:rtl/>
              </w:rPr>
              <w:t xml:space="preserve"> ، میوه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حات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وسبزبجات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تازه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به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بهبود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زخم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کمک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می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کند</w:t>
            </w:r>
            <w:r w:rsidRPr="00D86649">
              <w:rPr>
                <w:rFonts w:cs="B Nazanin"/>
                <w:rtl/>
              </w:rPr>
              <w:t xml:space="preserve"> - </w:t>
            </w:r>
            <w:r w:rsidRPr="00D86649">
              <w:rPr>
                <w:rtl/>
              </w:rPr>
              <w:t xml:space="preserve"> </w:t>
            </w:r>
            <w:r w:rsidRPr="00D86649">
              <w:rPr>
                <w:rFonts w:cs="B Nazanin"/>
                <w:rtl/>
              </w:rPr>
              <w:t>بخاطر داشته باش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د</w:t>
            </w:r>
            <w:r w:rsidRPr="00D86649">
              <w:rPr>
                <w:rFonts w:cs="B Nazanin"/>
                <w:rtl/>
              </w:rPr>
              <w:t xml:space="preserve"> برا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/>
                <w:rtl/>
              </w:rPr>
              <w:t xml:space="preserve"> ا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نکه</w:t>
            </w:r>
            <w:r w:rsidRPr="00D86649">
              <w:rPr>
                <w:rFonts w:cs="B Nazanin"/>
                <w:rtl/>
              </w:rPr>
              <w:t xml:space="preserve"> مبتلا به 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بوست</w:t>
            </w:r>
            <w:r w:rsidRPr="00D86649">
              <w:rPr>
                <w:rFonts w:cs="B Nazanin"/>
                <w:rtl/>
              </w:rPr>
              <w:t xml:space="preserve"> نشو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د</w:t>
            </w:r>
            <w:r w:rsidRPr="00D86649">
              <w:rPr>
                <w:rFonts w:cs="B Nazanin"/>
                <w:rtl/>
              </w:rPr>
              <w:t xml:space="preserve">  از نان و غلات سبوسدار (سنگک) م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وه</w:t>
            </w:r>
            <w:r w:rsidRPr="00D86649">
              <w:rPr>
                <w:rFonts w:cs="B Nazanin"/>
                <w:rtl/>
              </w:rPr>
              <w:t xml:space="preserve"> جات و سبز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جات</w:t>
            </w:r>
            <w:r w:rsidRPr="00D86649">
              <w:rPr>
                <w:rFonts w:cs="B Nazanin"/>
                <w:rtl/>
              </w:rPr>
              <w:t xml:space="preserve"> خام و م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وه</w:t>
            </w:r>
            <w:r w:rsidRPr="00D86649">
              <w:rPr>
                <w:rFonts w:cs="B Nazanin"/>
                <w:rtl/>
              </w:rPr>
              <w:t xml:space="preserve"> جات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/>
                <w:rtl/>
              </w:rPr>
              <w:t xml:space="preserve"> که با پوست و دانه مصرف م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شوند</w:t>
            </w:r>
            <w:r w:rsidRPr="00D86649">
              <w:rPr>
                <w:rFonts w:cs="B Nazanin"/>
                <w:rtl/>
              </w:rPr>
              <w:t>.</w:t>
            </w:r>
            <w:r w:rsidRPr="00D86649">
              <w:rPr>
                <w:rFonts w:cs="B Nazanin" w:hint="cs"/>
                <w:rtl/>
              </w:rPr>
              <w:t>استفاده كنيد</w:t>
            </w:r>
            <w:r w:rsidRPr="00D86649">
              <w:rPr>
                <w:rFonts w:cs="B Nazanin"/>
                <w:rtl/>
              </w:rPr>
              <w:t xml:space="preserve"> تا حرکات روده شما راحت‌تر شده و از بازگشت مجدد هموروئید پیشگیری شود</w:t>
            </w:r>
            <w:r w:rsidRPr="00D86649">
              <w:rPr>
                <w:rFonts w:cs="B Nazanin"/>
              </w:rPr>
              <w:t>.</w:t>
            </w:r>
            <w:r w:rsidRPr="00D86649">
              <w:rPr>
                <w:rFonts w:cs="B Nazanin"/>
                <w:rtl/>
              </w:rPr>
              <w:t>- مصرف ما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عات</w:t>
            </w:r>
            <w:r w:rsidRPr="00D86649">
              <w:rPr>
                <w:rFonts w:cs="B Nazanin"/>
                <w:rtl/>
              </w:rPr>
              <w:t xml:space="preserve"> حداقل تا 8 ل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وان</w:t>
            </w:r>
            <w:r w:rsidRPr="00D86649">
              <w:rPr>
                <w:rFonts w:cs="B Nazanin"/>
                <w:rtl/>
              </w:rPr>
              <w:t xml:space="preserve"> افزا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ش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ابد</w:t>
            </w:r>
            <w:r w:rsidR="00CE74BF" w:rsidRPr="00D86649">
              <w:rPr>
                <w:rFonts w:cs="B Nazanin" w:hint="cs"/>
                <w:rtl/>
              </w:rPr>
              <w:t>.</w:t>
            </w:r>
          </w:p>
          <w:p w14:paraId="6FEA8519" w14:textId="68CE8AAB" w:rsidR="00CE74BF" w:rsidRPr="00D86649" w:rsidRDefault="00CE74BF" w:rsidP="00D86649">
            <w:pPr>
              <w:jc w:val="both"/>
              <w:rPr>
                <w:rFonts w:cs="B Nazanin"/>
              </w:rPr>
            </w:pPr>
            <w:r w:rsidRPr="00D86649">
              <w:rPr>
                <w:rFonts w:cs="B Nazanin" w:hint="cs"/>
                <w:rtl/>
              </w:rPr>
              <w:t>ساير.............................................</w:t>
            </w:r>
          </w:p>
        </w:tc>
      </w:tr>
      <w:tr w:rsidR="00DC5CA4" w:rsidRPr="009934F4" w14:paraId="0BBAA292" w14:textId="77777777" w:rsidTr="00D86649">
        <w:trPr>
          <w:trHeight w:val="397"/>
        </w:trPr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0E4FF1" w14:textId="77777777" w:rsidR="00DC5CA4" w:rsidRPr="00D86649" w:rsidRDefault="00DC5CA4" w:rsidP="00D86649">
            <w:pPr>
              <w:jc w:val="center"/>
              <w:rPr>
                <w:rFonts w:cs="B Nazanin"/>
                <w:b/>
                <w:bCs/>
                <w:rtl/>
              </w:rPr>
            </w:pPr>
            <w:r w:rsidRPr="00D86649">
              <w:rPr>
                <w:rFonts w:cs="B Nazanin" w:hint="cs"/>
                <w:b/>
                <w:bCs/>
                <w:rtl/>
              </w:rPr>
              <w:t>مراقبت از زخم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2FE705A" w14:textId="2DB0CABE" w:rsidR="00DC5CA4" w:rsidRPr="00D86649" w:rsidRDefault="00DC5CA4" w:rsidP="00D86649">
            <w:pPr>
              <w:jc w:val="both"/>
              <w:rPr>
                <w:rFonts w:cs="B Nazanin"/>
                <w:rtl/>
              </w:rPr>
            </w:pPr>
            <w:r w:rsidRPr="00D86649">
              <w:rPr>
                <w:rFonts w:cs="B Nazanin"/>
                <w:rtl/>
              </w:rPr>
              <w:t xml:space="preserve">مهمترین مراقبت زخم بعد از </w:t>
            </w:r>
            <w:hyperlink r:id="rId7" w:history="1">
              <w:r w:rsidRPr="00D86649">
                <w:rPr>
                  <w:rFonts w:cs="B Nazanin"/>
                  <w:rtl/>
                </w:rPr>
                <w:t>عمل هموروئید</w:t>
              </w:r>
            </w:hyperlink>
            <w:r w:rsidRPr="00D86649">
              <w:rPr>
                <w:rFonts w:cs="B Nazanin" w:hint="cs"/>
                <w:rtl/>
              </w:rPr>
              <w:t>خشك و</w:t>
            </w:r>
            <w:r w:rsidRPr="00D86649">
              <w:rPr>
                <w:rFonts w:cs="B Nazanin"/>
              </w:rPr>
              <w:t xml:space="preserve"> </w:t>
            </w:r>
            <w:r w:rsidRPr="00D86649">
              <w:rPr>
                <w:rFonts w:cs="B Nazanin"/>
                <w:rtl/>
              </w:rPr>
              <w:t>تمیز نگه داشتن</w:t>
            </w:r>
            <w:hyperlink r:id="rId8" w:history="1">
              <w:r w:rsidRPr="00D86649">
                <w:rPr>
                  <w:rFonts w:cs="B Nazanin"/>
                </w:rPr>
                <w:t xml:space="preserve"> </w:t>
              </w:r>
              <w:r w:rsidRPr="00D86649">
                <w:rPr>
                  <w:rFonts w:cs="B Nazanin" w:hint="cs"/>
                  <w:rtl/>
                </w:rPr>
                <w:t xml:space="preserve"> مقعد (شستشوي مقعد با فشار آب )پس از اجابت مزاج</w:t>
              </w:r>
              <w:r w:rsidRPr="00D86649">
                <w:rPr>
                  <w:rFonts w:cs="B Nazanin"/>
                  <w:rtl/>
                </w:rPr>
                <w:t xml:space="preserve"> </w:t>
              </w:r>
            </w:hyperlink>
            <w:r w:rsidRPr="00D86649">
              <w:rPr>
                <w:rFonts w:cs="B Nazanin"/>
              </w:rPr>
              <w:t xml:space="preserve"> </w:t>
            </w:r>
            <w:r w:rsidRPr="00D86649">
              <w:rPr>
                <w:rFonts w:cs="B Nazanin"/>
                <w:rtl/>
              </w:rPr>
              <w:t>است</w:t>
            </w:r>
            <w:r w:rsidRPr="00D86649">
              <w:rPr>
                <w:rFonts w:cs="B Nazanin" w:hint="cs"/>
                <w:rtl/>
              </w:rPr>
              <w:t xml:space="preserve"> -</w:t>
            </w:r>
            <w:r w:rsidRPr="00D86649">
              <w:rPr>
                <w:rFonts w:cs="B Nazanin"/>
                <w:rtl/>
              </w:rPr>
              <w:t>استفاده از لگن آب گرم، روز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/>
                <w:rtl/>
              </w:rPr>
              <w:t xml:space="preserve"> سه بار هر بار 10تا 15 دق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قه</w:t>
            </w:r>
            <w:r w:rsidRPr="00D86649">
              <w:rPr>
                <w:rFonts w:cs="B Nazanin" w:hint="cs"/>
                <w:rtl/>
              </w:rPr>
              <w:t xml:space="preserve"> توصيه مي شود</w:t>
            </w:r>
            <w:r w:rsidR="00CE74BF" w:rsidRPr="00D86649">
              <w:rPr>
                <w:rFonts w:cs="B Nazanin" w:hint="cs"/>
                <w:rtl/>
              </w:rPr>
              <w:t>.</w:t>
            </w:r>
          </w:p>
          <w:p w14:paraId="5F1D8D17" w14:textId="08EA75C8" w:rsidR="00CE74BF" w:rsidRPr="00D86649" w:rsidRDefault="00CE74BF" w:rsidP="00D86649">
            <w:pPr>
              <w:rPr>
                <w:rFonts w:cs="B Nazanin"/>
                <w:rtl/>
              </w:rPr>
            </w:pPr>
            <w:r w:rsidRPr="00D86649">
              <w:rPr>
                <w:rFonts w:cs="B Nazanin" w:hint="cs"/>
                <w:rtl/>
              </w:rPr>
              <w:t>ساير..........................................</w:t>
            </w:r>
          </w:p>
        </w:tc>
      </w:tr>
      <w:tr w:rsidR="00DC5CA4" w:rsidRPr="009934F4" w14:paraId="75F1B50F" w14:textId="77777777" w:rsidTr="00D86649">
        <w:trPr>
          <w:trHeight w:val="584"/>
        </w:trPr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FB6E25" w14:textId="77777777" w:rsidR="00DC5CA4" w:rsidRPr="00D86649" w:rsidRDefault="00DC5CA4" w:rsidP="00D86649">
            <w:pPr>
              <w:jc w:val="center"/>
              <w:rPr>
                <w:rFonts w:cs="B Nazanin"/>
                <w:b/>
                <w:bCs/>
                <w:rtl/>
              </w:rPr>
            </w:pPr>
            <w:r w:rsidRPr="00D86649">
              <w:rPr>
                <w:rFonts w:cs="B Nazanin"/>
                <w:b/>
                <w:bCs/>
                <w:rtl/>
              </w:rPr>
              <w:t>وضعيت حركت</w:t>
            </w:r>
            <w:r w:rsidRPr="00D86649">
              <w:rPr>
                <w:rFonts w:cs="B Nazanin" w:hint="cs"/>
                <w:b/>
                <w:bCs/>
                <w:rtl/>
              </w:rPr>
              <w:t>ی</w:t>
            </w:r>
            <w:r w:rsidRPr="00D86649">
              <w:rPr>
                <w:rFonts w:cs="B Nazanin"/>
                <w:b/>
                <w:bCs/>
                <w:rtl/>
              </w:rPr>
              <w:t xml:space="preserve">  (ميزان فعاليت)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55E7852" w14:textId="725EA679" w:rsidR="00DC5CA4" w:rsidRPr="00D86649" w:rsidRDefault="00DC5CA4" w:rsidP="00D86649">
            <w:pPr>
              <w:jc w:val="both"/>
              <w:rPr>
                <w:rFonts w:cs="B Nazanin"/>
                <w:rtl/>
              </w:rPr>
            </w:pPr>
            <w:r w:rsidRPr="00D86649">
              <w:rPr>
                <w:rFonts w:cs="B Nazanin"/>
                <w:rtl/>
              </w:rPr>
              <w:t>پره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ز</w:t>
            </w:r>
            <w:r w:rsidRPr="00D86649">
              <w:rPr>
                <w:rFonts w:cs="B Nazanin"/>
                <w:rtl/>
              </w:rPr>
              <w:t xml:space="preserve"> از نشستن و ا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ستادن</w:t>
            </w:r>
            <w:r w:rsidRPr="00D86649">
              <w:rPr>
                <w:rFonts w:cs="B Nazanin"/>
                <w:rtl/>
              </w:rPr>
              <w:t xml:space="preserve"> به مدت طولان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/>
                <w:rtl/>
              </w:rPr>
              <w:t xml:space="preserve"> - پ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اده</w:t>
            </w:r>
            <w:r w:rsidRPr="00D86649">
              <w:rPr>
                <w:rFonts w:cs="B Nazanin"/>
                <w:rtl/>
              </w:rPr>
              <w:t xml:space="preserve"> رو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/>
                <w:rtl/>
              </w:rPr>
              <w:t xml:space="preserve"> روزانه داشته باش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د</w:t>
            </w:r>
            <w:r w:rsidRPr="00D86649">
              <w:rPr>
                <w:rFonts w:cs="B Nazanin" w:hint="cs"/>
                <w:rtl/>
              </w:rPr>
              <w:t xml:space="preserve"> </w:t>
            </w:r>
            <w:r w:rsidRPr="00D86649">
              <w:rPr>
                <w:rFonts w:cs="B Nazanin"/>
                <w:rtl/>
              </w:rPr>
              <w:t>- جهت جلوگ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ري</w:t>
            </w:r>
            <w:r w:rsidRPr="00D86649">
              <w:rPr>
                <w:rFonts w:cs="B Nazanin"/>
                <w:rtl/>
              </w:rPr>
              <w:t xml:space="preserve"> از 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بوست،</w:t>
            </w:r>
            <w:r w:rsidRPr="00D86649">
              <w:rPr>
                <w:rFonts w:cs="B Nazanin"/>
                <w:rtl/>
              </w:rPr>
              <w:t xml:space="preserve"> فعال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ت</w:t>
            </w:r>
            <w:r w:rsidRPr="00D86649">
              <w:rPr>
                <w:rFonts w:cs="B Nazanin"/>
                <w:rtl/>
              </w:rPr>
              <w:t xml:space="preserve"> هاي سبک و ورزش منظم انجام ده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د</w:t>
            </w:r>
            <w:r w:rsidRPr="00D86649">
              <w:rPr>
                <w:rFonts w:cs="B Nazanin"/>
                <w:rtl/>
              </w:rPr>
              <w:t>.</w:t>
            </w:r>
            <w:r w:rsidRPr="00D86649">
              <w:rPr>
                <w:rFonts w:cs="B Nazanin" w:hint="cs"/>
                <w:rtl/>
              </w:rPr>
              <w:t>از</w:t>
            </w:r>
            <w:r w:rsidRPr="00D86649">
              <w:rPr>
                <w:rFonts w:cs="B Nazanin"/>
                <w:rtl/>
              </w:rPr>
              <w:t xml:space="preserve"> </w:t>
            </w:r>
            <w:r w:rsidRPr="00D86649">
              <w:rPr>
                <w:rFonts w:cs="B Nazanin" w:hint="cs"/>
                <w:rtl/>
              </w:rPr>
              <w:t>نشستن و</w:t>
            </w:r>
            <w:r w:rsidRPr="00D86649">
              <w:rPr>
                <w:rFonts w:cs="B Nazanin"/>
                <w:rtl/>
              </w:rPr>
              <w:t>زور زدن در هنگام اجابت مزاج.</w:t>
            </w:r>
            <w:r w:rsidRPr="00D86649">
              <w:rPr>
                <w:rFonts w:cs="B Nazanin" w:hint="cs"/>
                <w:rtl/>
              </w:rPr>
              <w:t>خودداري كنيد</w:t>
            </w:r>
            <w:r w:rsidR="00CE74BF" w:rsidRPr="00D86649">
              <w:rPr>
                <w:rFonts w:cs="B Nazanin" w:hint="cs"/>
                <w:rtl/>
              </w:rPr>
              <w:t>.</w:t>
            </w:r>
          </w:p>
          <w:p w14:paraId="75BD3045" w14:textId="72E570FA" w:rsidR="00CE74BF" w:rsidRPr="00D86649" w:rsidRDefault="00CE74BF" w:rsidP="00D86649">
            <w:pPr>
              <w:rPr>
                <w:rFonts w:cs="B Nazanin"/>
                <w:rtl/>
              </w:rPr>
            </w:pPr>
            <w:r w:rsidRPr="00D86649">
              <w:rPr>
                <w:rFonts w:cs="B Nazanin" w:hint="cs"/>
                <w:rtl/>
              </w:rPr>
              <w:t>ساير.....................................</w:t>
            </w:r>
          </w:p>
        </w:tc>
      </w:tr>
      <w:tr w:rsidR="00DC5CA4" w:rsidRPr="009934F4" w14:paraId="6005C68B" w14:textId="77777777" w:rsidTr="00D86649">
        <w:trPr>
          <w:trHeight w:val="360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BF32A" w14:textId="77777777" w:rsidR="00DC5CA4" w:rsidRPr="00E97EA8" w:rsidRDefault="00DC5CA4" w:rsidP="00D86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7EA8">
              <w:rPr>
                <w:rFonts w:cs="B Nazanin"/>
                <w:b/>
                <w:bCs/>
                <w:sz w:val="24"/>
                <w:szCs w:val="24"/>
                <w:rtl/>
              </w:rPr>
              <w:t>زمان استحمام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C6FB1" w14:textId="5C5AA19E" w:rsidR="00DC5CA4" w:rsidRPr="009934F4" w:rsidRDefault="00DC5CA4" w:rsidP="00D86649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/>
                <w:sz w:val="24"/>
                <w:szCs w:val="24"/>
                <w:rtl/>
              </w:rPr>
              <w:t xml:space="preserve">يك روز بعد از ترخيص  </w:t>
            </w:r>
            <w:r w:rsidRPr="00F65D0B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F65D0B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/>
                <w:sz w:val="24"/>
                <w:szCs w:val="24"/>
                <w:rtl/>
              </w:rPr>
              <w:t xml:space="preserve">     روزانه    </w:t>
            </w:r>
            <w:r w:rsidRPr="00F65D0B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F65D0B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/>
                <w:sz w:val="24"/>
                <w:szCs w:val="24"/>
                <w:rtl/>
              </w:rPr>
              <w:t xml:space="preserve">   بعد از خارج كردن درن يا برداشتن پانسمان جراحي     </w:t>
            </w:r>
            <w:r w:rsidRPr="00F65D0B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F65D0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105D2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27301E" w:rsidRPr="009934F4" w14:paraId="5B48EFA8" w14:textId="77777777" w:rsidTr="00D86649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72EE29" w14:textId="77777777" w:rsidR="0027301E" w:rsidRPr="00270998" w:rsidRDefault="0027301E" w:rsidP="0027301E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501725" wp14:editId="51491C7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B13222" w14:textId="77777777" w:rsidR="0027301E" w:rsidRDefault="0027301E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A58155B" wp14:editId="4F099E7A">
                                        <wp:extent cx="972583" cy="71437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3556" cy="715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01725" id="Text Box 5" o:spid="_x0000_s1027" type="#_x0000_t202" style="position:absolute;left:0;text-align:left;margin-left:1.65pt;margin-top:1.1pt;width:98.25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" fillcolor="white [3201]" stroked="f" strokeweight=".5pt">
                      <v:textbox>
                        <w:txbxContent>
                          <w:p w14:paraId="59B13222" w14:textId="77777777" w:rsidR="0027301E" w:rsidRDefault="0027301E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58155B" wp14:editId="4F099E7A">
                                  <wp:extent cx="972583" cy="7143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3556" cy="715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41277C14" w14:textId="4993EE3F" w:rsidR="0027301E" w:rsidRPr="00270998" w:rsidRDefault="005D0362" w:rsidP="0027301E">
            <w:p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27301E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تلفن تماس بيمارستان</w:t>
            </w:r>
            <w:r w:rsidR="0027301E" w:rsidRPr="00270998">
              <w:rPr>
                <w:rFonts w:cs="B Nazanin" w:hint="cs"/>
                <w:sz w:val="18"/>
                <w:szCs w:val="18"/>
                <w:rtl/>
              </w:rPr>
              <w:t xml:space="preserve"> : 37048323-051                     </w:t>
            </w:r>
            <w:r w:rsidR="0027301E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تلفن اورژانس بيمارستان</w:t>
            </w:r>
            <w:r w:rsidR="0027301E" w:rsidRPr="00270998">
              <w:rPr>
                <w:rFonts w:cs="B Nazanin" w:hint="cs"/>
                <w:sz w:val="18"/>
                <w:szCs w:val="18"/>
                <w:rtl/>
              </w:rPr>
              <w:t xml:space="preserve"> :37048143-051</w:t>
            </w:r>
          </w:p>
          <w:p w14:paraId="22CFD54C" w14:textId="6A969503" w:rsidR="0027301E" w:rsidRPr="00270998" w:rsidRDefault="0027301E" w:rsidP="005D036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روزهای زوج هفته</w:t>
            </w:r>
            <w:r w:rsidR="00B464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5D036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</w:t>
            </w:r>
            <w:r w:rsidR="005D0362" w:rsidRPr="005D0362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5D0362" w:rsidRPr="005D0362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</w:p>
          <w:p w14:paraId="571EFFD2" w14:textId="1A3689C5" w:rsidR="0027301E" w:rsidRPr="00D86649" w:rsidRDefault="0027301E" w:rsidP="0027301E">
            <w:pPr>
              <w:rPr>
                <w:rFonts w:cs="B Nazanin"/>
                <w:rtl/>
              </w:rPr>
            </w:pPr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</w:t>
            </w:r>
            <w:bookmarkStart w:id="0" w:name="_GoBack"/>
            <w:bookmarkEnd w:id="0"/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ز مشاوره پرستاری تماس بگیرید.</w:t>
            </w:r>
          </w:p>
        </w:tc>
      </w:tr>
      <w:tr w:rsidR="0027301E" w:rsidRPr="009934F4" w14:paraId="75A12EC3" w14:textId="77777777" w:rsidTr="00D86649">
        <w:trPr>
          <w:trHeight w:val="270"/>
        </w:trPr>
        <w:tc>
          <w:tcPr>
            <w:tcW w:w="1091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ADACCD6" w14:textId="14927DFF" w:rsidR="0027301E" w:rsidRPr="00D86649" w:rsidRDefault="0027301E" w:rsidP="0027301E">
            <w:pPr>
              <w:jc w:val="both"/>
              <w:rPr>
                <w:rFonts w:ascii="Arial" w:hAnsi="Arial" w:cs="B Nazanin"/>
                <w:rtl/>
              </w:rPr>
            </w:pPr>
            <w:r w:rsidRPr="00D86649">
              <w:rPr>
                <w:rFonts w:cs="B Nazanin" w:hint="cs"/>
                <w:b/>
                <w:bCs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D86649">
              <w:rPr>
                <w:rFonts w:cs="B Nazanin" w:hint="cs"/>
                <w:u w:val="single"/>
                <w:rtl/>
              </w:rPr>
              <w:t xml:space="preserve"> </w:t>
            </w:r>
            <w:r w:rsidRPr="00D86649">
              <w:rPr>
                <w:rFonts w:cs="B Nazanin" w:hint="cs"/>
                <w:b/>
                <w:bCs/>
                <w:u w:val="single"/>
                <w:rtl/>
              </w:rPr>
              <w:t>:</w:t>
            </w:r>
            <w:r w:rsidRPr="00D86649">
              <w:rPr>
                <w:rFonts w:ascii="Arial" w:hAnsi="Arial" w:cs="B Nazanin"/>
                <w:b/>
                <w:bCs/>
                <w:rtl/>
              </w:rPr>
              <w:t xml:space="preserve"> </w:t>
            </w:r>
          </w:p>
          <w:p w14:paraId="181EEE1B" w14:textId="33325737" w:rsidR="0027301E" w:rsidRPr="00D86649" w:rsidRDefault="0027301E" w:rsidP="0027301E">
            <w:pPr>
              <w:rPr>
                <w:rFonts w:cs="B Nazanin"/>
                <w:rtl/>
              </w:rPr>
            </w:pPr>
            <w:r w:rsidRPr="00D86649">
              <w:rPr>
                <w:rFonts w:ascii="Arial" w:hAnsi="Arial" w:cs="B Nazanin" w:hint="cs"/>
                <w:rtl/>
              </w:rPr>
              <w:t>شماره تماس آزمايشگاه : 37048130-0510</w:t>
            </w:r>
          </w:p>
        </w:tc>
      </w:tr>
      <w:tr w:rsidR="0027301E" w:rsidRPr="009934F4" w14:paraId="589E6715" w14:textId="77777777" w:rsidTr="00D86649">
        <w:trPr>
          <w:trHeight w:val="1519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073AE" w14:textId="16659E61" w:rsidR="0027301E" w:rsidRPr="00D86649" w:rsidRDefault="0027301E" w:rsidP="0027301E">
            <w:pPr>
              <w:rPr>
                <w:rFonts w:cs="B Nazanin"/>
                <w:rtl/>
              </w:rPr>
            </w:pPr>
            <w:r w:rsidRPr="00D86649">
              <w:rPr>
                <w:rFonts w:cs="B Nazanin" w:hint="cs"/>
                <w:b/>
                <w:bCs/>
                <w:rtl/>
              </w:rPr>
              <w:t xml:space="preserve">** </w:t>
            </w:r>
            <w:r w:rsidRPr="00D86649">
              <w:rPr>
                <w:rFonts w:cs="B Nazanin"/>
                <w:b/>
                <w:bCs/>
                <w:rtl/>
              </w:rPr>
              <w:t>علائم هشدار</w:t>
            </w:r>
            <w:r w:rsidRPr="00D86649">
              <w:rPr>
                <w:rFonts w:cs="B Nazanin" w:hint="cs"/>
                <w:b/>
                <w:bCs/>
                <w:rtl/>
              </w:rPr>
              <w:t xml:space="preserve"> </w:t>
            </w:r>
            <w:r w:rsidRPr="00D86649">
              <w:rPr>
                <w:rFonts w:cs="B Nazanin"/>
                <w:b/>
                <w:bCs/>
                <w:rtl/>
              </w:rPr>
              <w:t>دهنده</w:t>
            </w:r>
            <w:r w:rsidRPr="00D86649">
              <w:rPr>
                <w:rFonts w:cs="B Nazanin"/>
                <w:rtl/>
              </w:rPr>
              <w:t>:</w:t>
            </w:r>
            <w:r w:rsidRPr="00D86649">
              <w:rPr>
                <w:rFonts w:cs="B Nazanin" w:hint="cs"/>
                <w:rtl/>
              </w:rPr>
              <w:t xml:space="preserve"> </w:t>
            </w:r>
            <w:r w:rsidRPr="00D86649">
              <w:rPr>
                <w:rFonts w:cs="B Nazanin"/>
                <w:rtl/>
              </w:rPr>
              <w:t>چند روز بعد از عمل ممکن است خونر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ز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/>
                <w:rtl/>
              </w:rPr>
              <w:t xml:space="preserve"> مختصر و 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ا</w:t>
            </w:r>
            <w:r w:rsidRPr="00D86649">
              <w:rPr>
                <w:rFonts w:cs="B Nazanin"/>
                <w:rtl/>
              </w:rPr>
              <w:t xml:space="preserve"> دفع خونابه داشته باش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د</w:t>
            </w:r>
            <w:r w:rsidRPr="00D86649">
              <w:rPr>
                <w:rFonts w:cs="B Nazanin" w:hint="cs"/>
                <w:rtl/>
              </w:rPr>
              <w:t xml:space="preserve"> كه</w:t>
            </w:r>
            <w:r w:rsidRPr="00D86649">
              <w:rPr>
                <w:rFonts w:cs="B Nazanin"/>
                <w:rtl/>
              </w:rPr>
              <w:t xml:space="preserve"> طب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ع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/>
                <w:rtl/>
              </w:rPr>
              <w:t xml:space="preserve"> است..</w:t>
            </w:r>
            <w:r w:rsidRPr="00D86649">
              <w:rPr>
                <w:rFonts w:cs="B Nazanin" w:hint="eastAsia"/>
                <w:rtl/>
              </w:rPr>
              <w:t>در</w:t>
            </w:r>
            <w:r w:rsidRPr="00D86649">
              <w:rPr>
                <w:rFonts w:cs="B Nazanin"/>
                <w:rtl/>
              </w:rPr>
              <w:t xml:space="preserve"> صورت</w:t>
            </w:r>
            <w:r w:rsidRPr="00D86649">
              <w:rPr>
                <w:rFonts w:cs="B Nazanin" w:hint="cs"/>
                <w:rtl/>
              </w:rPr>
              <w:t xml:space="preserve"> تب بالاي38 درجه و</w:t>
            </w:r>
            <w:r w:rsidRPr="00D86649">
              <w:rPr>
                <w:rFonts w:cs="B Nazanin"/>
                <w:rtl/>
              </w:rPr>
              <w:t xml:space="preserve"> خونر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ز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/>
                <w:rtl/>
              </w:rPr>
              <w:t xml:space="preserve"> شد</w:t>
            </w:r>
            <w:r w:rsidRPr="00D86649">
              <w:rPr>
                <w:rFonts w:cs="B Nazanin" w:hint="cs"/>
                <w:rtl/>
              </w:rPr>
              <w:t>ی</w:t>
            </w:r>
            <w:r w:rsidRPr="00D86649">
              <w:rPr>
                <w:rFonts w:cs="B Nazanin" w:hint="eastAsia"/>
                <w:rtl/>
              </w:rPr>
              <w:t>د</w:t>
            </w:r>
            <w:r w:rsidRPr="00D86649">
              <w:rPr>
                <w:rFonts w:cs="B Nazanin"/>
                <w:rtl/>
              </w:rPr>
              <w:t xml:space="preserve"> و </w:t>
            </w:r>
            <w:r w:rsidRPr="00D86649">
              <w:rPr>
                <w:rFonts w:cs="B Nazanin" w:hint="cs"/>
                <w:b/>
                <w:bCs/>
                <w:u w:val="single"/>
                <w:rtl/>
              </w:rPr>
              <w:t>ی</w:t>
            </w:r>
            <w:r w:rsidRPr="00D86649">
              <w:rPr>
                <w:rFonts w:cs="B Nazanin" w:hint="eastAsia"/>
                <w:b/>
                <w:bCs/>
                <w:u w:val="single"/>
                <w:rtl/>
              </w:rPr>
              <w:t>ا</w:t>
            </w:r>
            <w:r w:rsidRPr="00D86649">
              <w:rPr>
                <w:rFonts w:cs="B Nazanin"/>
                <w:b/>
                <w:bCs/>
                <w:u w:val="single"/>
                <w:rtl/>
              </w:rPr>
              <w:t xml:space="preserve"> </w:t>
            </w:r>
            <w:r w:rsidRPr="00D86649">
              <w:rPr>
                <w:rFonts w:cs="B Nazanin" w:hint="cs"/>
                <w:b/>
                <w:bCs/>
                <w:u w:val="single"/>
                <w:rtl/>
              </w:rPr>
              <w:t>علایم عفونت</w:t>
            </w:r>
            <w:r w:rsidRPr="00D86649">
              <w:rPr>
                <w:rFonts w:cs="B Nazanin"/>
                <w:rtl/>
              </w:rPr>
              <w:t xml:space="preserve"> </w:t>
            </w:r>
          </w:p>
          <w:p w14:paraId="4C32EC41" w14:textId="1A88D2EA" w:rsidR="0027301E" w:rsidRPr="00D86649" w:rsidRDefault="0027301E" w:rsidP="0027301E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rtl/>
              </w:rPr>
            </w:pPr>
            <w:r w:rsidRPr="00D86649">
              <w:rPr>
                <w:rFonts w:cs="B Nazanin" w:hint="cs"/>
                <w:b/>
                <w:bCs/>
                <w:color w:val="FF0000"/>
                <w:u w:val="single"/>
                <w:rtl/>
              </w:rPr>
              <w:t>چگونه مي توان از ابتلا به بيماري كوويد19پيشگيري كرد</w:t>
            </w:r>
            <w:r w:rsidRPr="00D86649"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 w:rsidRPr="00D86649">
              <w:rPr>
                <w:rFonts w:cs="B Nazanin"/>
                <w:color w:val="FF0000"/>
              </w:rPr>
              <w:t>¨</w:t>
            </w:r>
            <w:r w:rsidRPr="00D86649">
              <w:rPr>
                <w:rFonts w:cs="B Nazanin" w:hint="cs"/>
                <w:rtl/>
              </w:rPr>
              <w:t xml:space="preserve"> </w:t>
            </w:r>
            <w:r w:rsidRPr="00D86649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 </w:t>
            </w:r>
            <w:r w:rsidRPr="00D86649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به خاطر داشته باشيد اصل مهم در پيشگيري از ابتلا به</w:t>
            </w:r>
            <w:r w:rsidRPr="00D86649">
              <w:rPr>
                <w:u w:val="single"/>
                <w:rtl/>
              </w:rPr>
              <w:t xml:space="preserve"> </w:t>
            </w:r>
            <w:r w:rsidRPr="00D86649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کووید 19</w:t>
            </w:r>
            <w:r w:rsidRPr="00D86649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، </w:t>
            </w:r>
            <w:r w:rsidRPr="00D86649"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27301E" w:rsidRPr="009934F4" w14:paraId="7E468713" w14:textId="77777777" w:rsidTr="00D86649">
        <w:trPr>
          <w:trHeight w:val="233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E578EE" w14:textId="77777777" w:rsidR="0027301E" w:rsidRPr="009934F4" w:rsidRDefault="0027301E" w:rsidP="0027301E">
            <w:pPr>
              <w:rPr>
                <w:rFonts w:cs="B Nazanin"/>
                <w:sz w:val="24"/>
                <w:szCs w:val="24"/>
                <w:rtl/>
              </w:rPr>
            </w:pPr>
          </w:p>
          <w:p w14:paraId="315D164F" w14:textId="77777777" w:rsidR="0027301E" w:rsidRPr="00E97EA8" w:rsidRDefault="0027301E" w:rsidP="0027301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7E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1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2D91FD" w14:textId="225333AC" w:rsidR="0027301E" w:rsidRPr="009934F4" w:rsidRDefault="0027301E" w:rsidP="0027301E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27301E" w:rsidRPr="009934F4" w14:paraId="1AB8CBDA" w14:textId="77777777" w:rsidTr="00D86649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8E0E1" w14:textId="77777777" w:rsidR="0027301E" w:rsidRPr="009934F4" w:rsidRDefault="0027301E" w:rsidP="002730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4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998170B" w14:textId="20424BE8" w:rsidR="0027301E" w:rsidRPr="009934F4" w:rsidRDefault="0027301E" w:rsidP="0027301E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نسبت با بيمار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27301E" w:rsidRPr="009934F4" w14:paraId="5D81CDD4" w14:textId="77777777" w:rsidTr="00D86649">
        <w:trPr>
          <w:trHeight w:val="866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6DE39" w14:textId="42C2CC9E" w:rsidR="0027301E" w:rsidRPr="009934F4" w:rsidRDefault="0027301E" w:rsidP="00273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</w:t>
            </w:r>
          </w:p>
        </w:tc>
        <w:tc>
          <w:tcPr>
            <w:tcW w:w="715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9CFEA" w14:textId="3F7CEAB4" w:rsidR="0027301E" w:rsidRPr="005D0362" w:rsidRDefault="005D0362" w:rsidP="005D036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D0362"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 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             </w:t>
            </w:r>
            <w:r w:rsidRPr="005D0362">
              <w:rPr>
                <w:rFonts w:cs="B Titr" w:hint="cs"/>
                <w:sz w:val="24"/>
                <w:szCs w:val="24"/>
                <w:rtl/>
              </w:rPr>
              <w:t>سايت  آموزش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7F869" w14:textId="06CF3C43" w:rsidR="0027301E" w:rsidRPr="009934F4" w:rsidRDefault="0027301E" w:rsidP="002730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7479248" wp14:editId="6A9BA7EF">
                  <wp:extent cx="1143000" cy="857250"/>
                  <wp:effectExtent l="0" t="0" r="0" b="0"/>
                  <wp:docPr id="3" name="Picture 3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01E" w:rsidRPr="009934F4" w14:paraId="172FA2C4" w14:textId="77777777" w:rsidTr="00D86649">
        <w:trPr>
          <w:trHeight w:val="428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12F48" w14:textId="77777777" w:rsidR="0027301E" w:rsidRPr="009934F4" w:rsidRDefault="0027301E" w:rsidP="0027301E">
            <w:pPr>
              <w:rPr>
                <w:rFonts w:cs="B Nazanin"/>
                <w:sz w:val="24"/>
                <w:szCs w:val="24"/>
                <w:rtl/>
              </w:rPr>
            </w:pPr>
            <w:r w:rsidRPr="00277433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مهر و امضاء پزشك معالج  :          </w:t>
            </w:r>
            <w:r w:rsidRPr="002774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7743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مهر و امضاء پرستار آموزش دهنده  :             </w:t>
            </w:r>
            <w:r w:rsidRPr="002774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27743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امضاء/ اثر انگشت بيما</w:t>
            </w:r>
            <w:r w:rsidRPr="00277433">
              <w:rPr>
                <w:rFonts w:cs="B Nazanin" w:hint="cs"/>
                <w:b/>
                <w:bCs/>
                <w:sz w:val="24"/>
                <w:szCs w:val="24"/>
                <w:rtl/>
              </w:rPr>
              <w:t>ر/ همراه</w:t>
            </w:r>
            <w:r w:rsidRPr="00277433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458162BF" w14:textId="1814A52B" w:rsidR="000F63D2" w:rsidRDefault="00AE4E0B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02189685">
                <wp:simplePos x="0" y="0"/>
                <wp:positionH relativeFrom="margin">
                  <wp:posOffset>-47625</wp:posOffset>
                </wp:positionH>
                <wp:positionV relativeFrom="paragraph">
                  <wp:posOffset>-361950</wp:posOffset>
                </wp:positionV>
                <wp:extent cx="1209675" cy="634365"/>
                <wp:effectExtent l="0" t="0" r="28575" b="1333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34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C8B9" w14:textId="53840DB1" w:rsidR="00734043" w:rsidRDefault="001A0B22" w:rsidP="0073404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C0E31CB" wp14:editId="3F29197D">
                                  <wp:extent cx="942975" cy="617719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617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6" style="position:absolute;left:0;text-align:left;margin-left:-3.75pt;margin-top:-28.5pt;width:95.25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1717C8B9" w14:textId="53840DB1" w:rsidR="00734043" w:rsidRDefault="001A0B22" w:rsidP="0073404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lang w:bidi="ar-SA"/>
                        </w:rPr>
                        <w:drawing>
                          <wp:inline distT="0" distB="0" distL="0" distR="0" wp14:anchorId="0C0E31CB" wp14:editId="3F29197D">
                            <wp:extent cx="942975" cy="617719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617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5B439F45">
                <wp:simplePos x="0" y="0"/>
                <wp:positionH relativeFrom="column">
                  <wp:posOffset>5534025</wp:posOffset>
                </wp:positionH>
                <wp:positionV relativeFrom="paragraph">
                  <wp:posOffset>-352425</wp:posOffset>
                </wp:positionV>
                <wp:extent cx="1420495" cy="647700"/>
                <wp:effectExtent l="0" t="0" r="2730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49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73FA4DE9" w:rsidR="00734043" w:rsidRPr="00734043" w:rsidRDefault="00734043" w:rsidP="00427465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7" style="position:absolute;left:0;text-align:left;margin-left:435.75pt;margin-top:-27.75pt;width:111.8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14:paraId="6353A214" w14:textId="73FA4DE9" w:rsidR="00734043" w:rsidRPr="00734043" w:rsidRDefault="00734043" w:rsidP="00427465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6164DC9F">
                <wp:simplePos x="0" y="0"/>
                <wp:positionH relativeFrom="margin">
                  <wp:posOffset>875030</wp:posOffset>
                </wp:positionH>
                <wp:positionV relativeFrom="paragraph">
                  <wp:posOffset>0</wp:posOffset>
                </wp:positionV>
                <wp:extent cx="4085359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359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586B8B31" w:rsidR="00277433" w:rsidRPr="00E74A83" w:rsidRDefault="00734043" w:rsidP="00522A3A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B00265" w:rsidRPr="00B0026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522A3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موروئيدكتومي</w:t>
                            </w:r>
                            <w:r w:rsidR="00B309B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(بواسير)</w:t>
                            </w:r>
                            <w:r w:rsidR="00B0026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68.9pt;margin-top:0;width:321.7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" filled="f" stroked="f" strokeweight=".5pt">
                <v:textbox>
                  <w:txbxContent>
                    <w:p w14:paraId="6DCCD1DE" w14:textId="586B8B31" w:rsidR="00277433" w:rsidRPr="00E74A83" w:rsidRDefault="00734043" w:rsidP="00522A3A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B00265" w:rsidRPr="00B0026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="00522A3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موروئيدكتومي</w:t>
                      </w:r>
                      <w:r w:rsidR="00B309B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(بواسير)</w:t>
                      </w:r>
                      <w:r w:rsidR="00B0026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CA4">
        <w:rPr>
          <w:rFonts w:cs="B Nazanin" w:hint="cs"/>
          <w:noProof/>
        </w:rPr>
        <w:t xml:space="preserve"> </w:t>
      </w:r>
    </w:p>
    <w:p w14:paraId="65759033" w14:textId="6F7A4EC0" w:rsidR="00A4008B" w:rsidRPr="009934F4" w:rsidRDefault="00A4008B" w:rsidP="001A0B22">
      <w:pPr>
        <w:rPr>
          <w:rFonts w:cs="B Nazanin"/>
        </w:rPr>
      </w:pPr>
    </w:p>
    <w:p w14:paraId="01EFF3A4" w14:textId="631B93DC" w:rsidR="00A4008B" w:rsidRPr="009934F4" w:rsidRDefault="00A4008B" w:rsidP="009934F4">
      <w:pPr>
        <w:jc w:val="center"/>
        <w:rPr>
          <w:rFonts w:cs="B Nazanin"/>
          <w:rtl/>
        </w:rPr>
      </w:pPr>
    </w:p>
    <w:sectPr w:rsidR="00A4008B" w:rsidRPr="009934F4" w:rsidSect="00DC5CA4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3668E" w14:textId="77777777" w:rsidR="005E7548" w:rsidRDefault="005E7548" w:rsidP="00F046EA">
      <w:pPr>
        <w:spacing w:after="0" w:line="240" w:lineRule="auto"/>
      </w:pPr>
      <w:r>
        <w:separator/>
      </w:r>
    </w:p>
  </w:endnote>
  <w:endnote w:type="continuationSeparator" w:id="0">
    <w:p w14:paraId="0C2B4BDC" w14:textId="77777777" w:rsidR="005E7548" w:rsidRDefault="005E7548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8A9E0" w14:textId="77777777" w:rsidR="005E7548" w:rsidRDefault="005E7548" w:rsidP="00F046EA">
      <w:pPr>
        <w:spacing w:after="0" w:line="240" w:lineRule="auto"/>
      </w:pPr>
      <w:r>
        <w:separator/>
      </w:r>
    </w:p>
  </w:footnote>
  <w:footnote w:type="continuationSeparator" w:id="0">
    <w:p w14:paraId="3369B018" w14:textId="77777777" w:rsidR="005E7548" w:rsidRDefault="005E7548" w:rsidP="00F0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004CB"/>
    <w:rsid w:val="00007A3A"/>
    <w:rsid w:val="00035D94"/>
    <w:rsid w:val="00044EE2"/>
    <w:rsid w:val="000935F2"/>
    <w:rsid w:val="000B1785"/>
    <w:rsid w:val="000C3684"/>
    <w:rsid w:val="000D5F44"/>
    <w:rsid w:val="000E1F87"/>
    <w:rsid w:val="000F1347"/>
    <w:rsid w:val="000F63D2"/>
    <w:rsid w:val="00137CDD"/>
    <w:rsid w:val="0014243B"/>
    <w:rsid w:val="00143E51"/>
    <w:rsid w:val="0014731F"/>
    <w:rsid w:val="00147A6F"/>
    <w:rsid w:val="00160F72"/>
    <w:rsid w:val="001650BE"/>
    <w:rsid w:val="00170881"/>
    <w:rsid w:val="001A0B22"/>
    <w:rsid w:val="001A7A2C"/>
    <w:rsid w:val="001D4DE7"/>
    <w:rsid w:val="001E7C01"/>
    <w:rsid w:val="002427A9"/>
    <w:rsid w:val="00244D24"/>
    <w:rsid w:val="0027301E"/>
    <w:rsid w:val="00277433"/>
    <w:rsid w:val="002A3A71"/>
    <w:rsid w:val="002D5B81"/>
    <w:rsid w:val="003515B0"/>
    <w:rsid w:val="003A76DF"/>
    <w:rsid w:val="003D0AC7"/>
    <w:rsid w:val="0041721E"/>
    <w:rsid w:val="00423506"/>
    <w:rsid w:val="00426B1F"/>
    <w:rsid w:val="00427465"/>
    <w:rsid w:val="004521E1"/>
    <w:rsid w:val="004970FF"/>
    <w:rsid w:val="004C6055"/>
    <w:rsid w:val="004C639B"/>
    <w:rsid w:val="004E1B08"/>
    <w:rsid w:val="004E7849"/>
    <w:rsid w:val="00502CE2"/>
    <w:rsid w:val="00522A3A"/>
    <w:rsid w:val="00555595"/>
    <w:rsid w:val="0056105F"/>
    <w:rsid w:val="00582FF7"/>
    <w:rsid w:val="00584B0A"/>
    <w:rsid w:val="00587EBA"/>
    <w:rsid w:val="00591990"/>
    <w:rsid w:val="005A328B"/>
    <w:rsid w:val="005A7F30"/>
    <w:rsid w:val="005D0362"/>
    <w:rsid w:val="005E7548"/>
    <w:rsid w:val="0060028D"/>
    <w:rsid w:val="006119AB"/>
    <w:rsid w:val="0063392F"/>
    <w:rsid w:val="00660072"/>
    <w:rsid w:val="0067707E"/>
    <w:rsid w:val="0069138A"/>
    <w:rsid w:val="006D1974"/>
    <w:rsid w:val="006E0DF2"/>
    <w:rsid w:val="0070078D"/>
    <w:rsid w:val="00734043"/>
    <w:rsid w:val="007673D2"/>
    <w:rsid w:val="007B63FE"/>
    <w:rsid w:val="007C196C"/>
    <w:rsid w:val="007C4955"/>
    <w:rsid w:val="007D23BC"/>
    <w:rsid w:val="007D2561"/>
    <w:rsid w:val="007E02BF"/>
    <w:rsid w:val="007E5A55"/>
    <w:rsid w:val="007F38A5"/>
    <w:rsid w:val="00807463"/>
    <w:rsid w:val="008957A7"/>
    <w:rsid w:val="008B0998"/>
    <w:rsid w:val="008B1CE0"/>
    <w:rsid w:val="008C57AF"/>
    <w:rsid w:val="008D5310"/>
    <w:rsid w:val="008F1110"/>
    <w:rsid w:val="008F6809"/>
    <w:rsid w:val="00902D48"/>
    <w:rsid w:val="009108B9"/>
    <w:rsid w:val="009140EC"/>
    <w:rsid w:val="00952838"/>
    <w:rsid w:val="00954A9A"/>
    <w:rsid w:val="00957A02"/>
    <w:rsid w:val="00974A83"/>
    <w:rsid w:val="009934F4"/>
    <w:rsid w:val="009C267F"/>
    <w:rsid w:val="009E5108"/>
    <w:rsid w:val="009F6452"/>
    <w:rsid w:val="00A05A01"/>
    <w:rsid w:val="00A11E89"/>
    <w:rsid w:val="00A210E7"/>
    <w:rsid w:val="00A2521F"/>
    <w:rsid w:val="00A4008B"/>
    <w:rsid w:val="00A618F4"/>
    <w:rsid w:val="00A65228"/>
    <w:rsid w:val="00A7267A"/>
    <w:rsid w:val="00AA1FCE"/>
    <w:rsid w:val="00AA38E4"/>
    <w:rsid w:val="00AE4E0B"/>
    <w:rsid w:val="00AF1346"/>
    <w:rsid w:val="00AF4396"/>
    <w:rsid w:val="00B00265"/>
    <w:rsid w:val="00B1120D"/>
    <w:rsid w:val="00B15159"/>
    <w:rsid w:val="00B309BA"/>
    <w:rsid w:val="00B35E1E"/>
    <w:rsid w:val="00B464C4"/>
    <w:rsid w:val="00B77170"/>
    <w:rsid w:val="00B808F4"/>
    <w:rsid w:val="00B80B92"/>
    <w:rsid w:val="00BA4535"/>
    <w:rsid w:val="00BD0F11"/>
    <w:rsid w:val="00BD3827"/>
    <w:rsid w:val="00C25585"/>
    <w:rsid w:val="00C37B22"/>
    <w:rsid w:val="00C546BB"/>
    <w:rsid w:val="00C75FF7"/>
    <w:rsid w:val="00CB117C"/>
    <w:rsid w:val="00CE74BF"/>
    <w:rsid w:val="00D04D12"/>
    <w:rsid w:val="00D24CEC"/>
    <w:rsid w:val="00D35FAB"/>
    <w:rsid w:val="00D4721B"/>
    <w:rsid w:val="00D47818"/>
    <w:rsid w:val="00D86649"/>
    <w:rsid w:val="00DC5CA4"/>
    <w:rsid w:val="00DF515F"/>
    <w:rsid w:val="00E068E4"/>
    <w:rsid w:val="00E105D2"/>
    <w:rsid w:val="00E26FE5"/>
    <w:rsid w:val="00E300A9"/>
    <w:rsid w:val="00E402FA"/>
    <w:rsid w:val="00E40CC7"/>
    <w:rsid w:val="00E74A83"/>
    <w:rsid w:val="00E87EC0"/>
    <w:rsid w:val="00E92E98"/>
    <w:rsid w:val="00E93991"/>
    <w:rsid w:val="00E97EA8"/>
    <w:rsid w:val="00EE37CF"/>
    <w:rsid w:val="00F046EA"/>
    <w:rsid w:val="00F14048"/>
    <w:rsid w:val="00F27F4F"/>
    <w:rsid w:val="00F46063"/>
    <w:rsid w:val="00F47594"/>
    <w:rsid w:val="00F65D0B"/>
    <w:rsid w:val="00F735D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4EF56121-2B30-4DE5-A4D5-B53843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character" w:styleId="Hyperlink">
    <w:name w:val="Hyperlink"/>
    <w:basedOn w:val="DefaultParagraphFont"/>
    <w:uiPriority w:val="99"/>
    <w:semiHidden/>
    <w:unhideWhenUsed/>
    <w:rsid w:val="0070078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0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faclinic.com/abscess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hafaclinic.com/hemorrhoid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48F3-B5BE-4621-98A8-4F6134AD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واحد آموزش</dc:creator>
  <cp:lastModifiedBy>آی سی یو</cp:lastModifiedBy>
  <cp:revision>30</cp:revision>
  <cp:lastPrinted>2020-12-07T05:00:00Z</cp:lastPrinted>
  <dcterms:created xsi:type="dcterms:W3CDTF">2020-07-12T07:45:00Z</dcterms:created>
  <dcterms:modified xsi:type="dcterms:W3CDTF">2026-05-12T15:35:00Z</dcterms:modified>
</cp:coreProperties>
</file>